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33ECB" w:rsidR="00A33ECB" w:rsidP="00A33ECB" w:rsidRDefault="00A33ECB" w14:paraId="1F8B0956" w14:textId="77777777"/>
    <w:p w:rsidRPr="00A33ECB" w:rsidR="00A33ECB" w:rsidP="00A33ECB" w:rsidRDefault="00A33ECB" w14:paraId="33F1FC3D" w14:textId="2A2462BC">
      <w:r w:rsidRPr="00A33ECB">
        <w:rPr>
          <w:b/>
          <w:bCs/>
        </w:rPr>
        <w:t xml:space="preserve">Commonwealth of Pennsylvania </w:t>
      </w:r>
    </w:p>
    <w:p w:rsidRPr="00A33ECB" w:rsidR="00A33ECB" w:rsidP="00A33ECB" w:rsidRDefault="00A33ECB" w14:paraId="65667B63" w14:textId="77777777">
      <w:r w:rsidRPr="00A33ECB">
        <w:rPr>
          <w:b/>
          <w:bCs/>
        </w:rPr>
        <w:t xml:space="preserve">Department of Environmental Protection </w:t>
      </w:r>
    </w:p>
    <w:p w:rsidRPr="00A33ECB" w:rsidR="00A33ECB" w:rsidP="00A33ECB" w:rsidRDefault="00A33ECB" w14:paraId="27986CE4" w14:textId="77777777">
      <w:r w:rsidRPr="00A33ECB">
        <w:rPr>
          <w:b/>
          <w:bCs/>
        </w:rPr>
        <w:t xml:space="preserve">ADMINISTRATIVE RECORD DOCKET </w:t>
      </w:r>
    </w:p>
    <w:p w:rsidRPr="00A33ECB" w:rsidR="00A33ECB" w:rsidP="00A33ECB" w:rsidRDefault="00124FAF" w14:paraId="1D963E32" w14:textId="66B01A63">
      <w:r>
        <w:t>MAHONING STREET MILTON HSCA SITE</w:t>
      </w:r>
    </w:p>
    <w:p w:rsidRPr="00A33ECB" w:rsidR="00A33ECB" w:rsidP="00A33ECB" w:rsidRDefault="00A33ECB" w14:paraId="27DCD610" w14:textId="77777777">
      <w:r w:rsidRPr="00A33ECB">
        <w:t xml:space="preserve">PROMPT-INTERIM RESPONSE </w:t>
      </w:r>
    </w:p>
    <w:p w:rsidRPr="00A33ECB" w:rsidR="00A33ECB" w:rsidP="00A33ECB" w:rsidRDefault="00A33ECB" w14:paraId="5E0CEBBE" w14:textId="3EEAE2EF">
      <w:r w:rsidRPr="00A33ECB">
        <w:t xml:space="preserve">Date Opened: </w:t>
      </w:r>
      <w:r w:rsidR="00124FAF">
        <w:t>March 14, 2026</w:t>
      </w:r>
    </w:p>
    <w:p w:rsidRPr="00A33ECB" w:rsidR="00A33ECB" w:rsidP="00A33ECB" w:rsidRDefault="00A33ECB" w14:paraId="30BCC040" w14:textId="3900EB53">
      <w:r w:rsidRPr="00A33ECB">
        <w:t xml:space="preserve">Date Closed:  </w:t>
      </w:r>
    </w:p>
    <w:p w:rsidR="00A33ECB" w:rsidP="00A33ECB" w:rsidRDefault="00A33ECB" w14:paraId="54282420" w14:textId="77777777">
      <w:pPr>
        <w:rPr>
          <w:b/>
          <w:bCs/>
        </w:rPr>
      </w:pPr>
      <w:r w:rsidRPr="00A33ECB">
        <w:rPr>
          <w:b/>
          <w:bCs/>
        </w:rPr>
        <w:t xml:space="preserve">Part I. Initial Investigation/Site Discovery </w:t>
      </w:r>
    </w:p>
    <w:p w:rsidR="00B4363A" w:rsidP="00A33ECB" w:rsidRDefault="00B4363A" w14:paraId="56C21F31" w14:textId="64ACE6F7">
      <w:r>
        <w:t xml:space="preserve">DEP, </w:t>
      </w:r>
      <w:r w:rsidR="002F0257">
        <w:t>Bureau of Radiation Protection Response Report, dated May 12, 2025</w:t>
      </w:r>
    </w:p>
    <w:p w:rsidR="002F0257" w:rsidP="00A33ECB" w:rsidRDefault="002F0257" w14:paraId="30967AF3" w14:textId="56CF7960">
      <w:r>
        <w:t>DEP, Bureau of Radiation Protection Response Report, dated May 21, 2025</w:t>
      </w:r>
    </w:p>
    <w:p w:rsidRPr="00B4363A" w:rsidR="002F0257" w:rsidP="00A33ECB" w:rsidRDefault="002F0257" w14:paraId="1B6C6870" w14:textId="5B6ECA6A">
      <w:r>
        <w:t>DEP, Bureau of Radiation Protection Response Report, dated September 10, 2025</w:t>
      </w:r>
    </w:p>
    <w:p w:rsidRPr="00A33ECB" w:rsidR="00A33ECB" w:rsidP="00A33ECB" w:rsidRDefault="00A33ECB" w14:paraId="27F4C0DE" w14:textId="77777777">
      <w:r w:rsidRPr="00A33ECB">
        <w:rPr>
          <w:b/>
          <w:bCs/>
        </w:rPr>
        <w:t xml:space="preserve">Part II. Further Investigation </w:t>
      </w:r>
    </w:p>
    <w:p w:rsidRPr="00124FAF" w:rsidR="00A33ECB" w:rsidP="00A33ECB" w:rsidRDefault="00A33ECB" w14:paraId="7397C6A8" w14:textId="4DFE45BF">
      <w:hyperlink w:history="1" r:id="rId4">
        <w:r w:rsidRPr="00124FAF">
          <w:rPr>
            <w:rStyle w:val="Hyperlink"/>
            <w:color w:val="auto"/>
            <w:u w:val="none"/>
          </w:rPr>
          <w:t>PA DEP, Scope of Work</w:t>
        </w:r>
        <w:r w:rsidRPr="00124FAF" w:rsidR="0045149D">
          <w:rPr>
            <w:rStyle w:val="Hyperlink"/>
            <w:color w:val="auto"/>
            <w:u w:val="none"/>
          </w:rPr>
          <w:t xml:space="preserve"> </w:t>
        </w:r>
        <w:r w:rsidRPr="00124FAF" w:rsidR="00124FAF">
          <w:rPr>
            <w:rStyle w:val="Hyperlink"/>
            <w:color w:val="auto"/>
            <w:u w:val="none"/>
          </w:rPr>
          <w:t>Mahoning</w:t>
        </w:r>
      </w:hyperlink>
      <w:r w:rsidRPr="00124FAF" w:rsidR="00124FAF">
        <w:t xml:space="preserve"> Street Milton Site, dated </w:t>
      </w:r>
      <w:r w:rsidR="00B4363A">
        <w:t>May 28, 2025</w:t>
      </w:r>
    </w:p>
    <w:p w:rsidRPr="00124FAF" w:rsidR="00A33ECB" w:rsidP="00A33ECB" w:rsidRDefault="00A33ECB" w14:paraId="20AD1C36" w14:textId="2838E8C9">
      <w:hyperlink w:history="1" r:id="rId5">
        <w:r w:rsidRPr="00124FAF">
          <w:rPr>
            <w:rStyle w:val="Hyperlink"/>
            <w:color w:val="auto"/>
            <w:u w:val="none"/>
          </w:rPr>
          <w:t>PA DEP, New Project Assignment to</w:t>
        </w:r>
      </w:hyperlink>
      <w:r w:rsidRPr="00124FAF" w:rsidR="00124FAF">
        <w:t xml:space="preserve"> Amentum, dated </w:t>
      </w:r>
      <w:r w:rsidR="00B4363A">
        <w:t>June 23, 2025</w:t>
      </w:r>
    </w:p>
    <w:p w:rsidRPr="00124FAF" w:rsidR="00E71E72" w:rsidP="00A33ECB" w:rsidRDefault="00124FAF" w14:paraId="0473235E" w14:textId="1FCB9B97">
      <w:hyperlink w:history="1" r:id="rId6">
        <w:r w:rsidRPr="00124FAF">
          <w:rPr>
            <w:rStyle w:val="Hyperlink"/>
            <w:color w:val="auto"/>
            <w:u w:val="none"/>
          </w:rPr>
          <w:t>Amentum</w:t>
        </w:r>
        <w:r w:rsidRPr="00124FAF" w:rsidR="00E71E72">
          <w:rPr>
            <w:rStyle w:val="Hyperlink"/>
            <w:color w:val="auto"/>
            <w:u w:val="none"/>
          </w:rPr>
          <w:t xml:space="preserve">, </w:t>
        </w:r>
        <w:r w:rsidRPr="00124FAF">
          <w:rPr>
            <w:rStyle w:val="Hyperlink"/>
            <w:color w:val="auto"/>
            <w:u w:val="none"/>
          </w:rPr>
          <w:t xml:space="preserve">Scoping </w:t>
        </w:r>
        <w:r w:rsidRPr="00124FAF" w:rsidR="00E71E72">
          <w:rPr>
            <w:rStyle w:val="Hyperlink"/>
            <w:color w:val="auto"/>
            <w:u w:val="none"/>
          </w:rPr>
          <w:t xml:space="preserve">Meeting Minutes to PA DEP, dated </w:t>
        </w:r>
        <w:r w:rsidR="00B4363A">
          <w:rPr>
            <w:rStyle w:val="Hyperlink"/>
            <w:color w:val="auto"/>
            <w:u w:val="none"/>
          </w:rPr>
          <w:t>July</w:t>
        </w:r>
      </w:hyperlink>
      <w:r w:rsidR="00B4363A">
        <w:t xml:space="preserve"> 3, 2025</w:t>
      </w:r>
    </w:p>
    <w:p w:rsidRPr="00124FAF" w:rsidR="00E71E72" w:rsidP="00E71E72" w:rsidRDefault="00E71E72" w14:paraId="38D6407F" w14:textId="73B17334">
      <w:hyperlink w:history="1" r:id="rId7">
        <w:r w:rsidRPr="00124FAF">
          <w:rPr>
            <w:rStyle w:val="Hyperlink"/>
            <w:color w:val="auto"/>
            <w:u w:val="none"/>
          </w:rPr>
          <w:t xml:space="preserve">PA DEP, Notice to Proceed to </w:t>
        </w:r>
        <w:r w:rsidRPr="00124FAF" w:rsidR="00124FAF">
          <w:rPr>
            <w:rStyle w:val="Hyperlink"/>
            <w:color w:val="auto"/>
            <w:u w:val="none"/>
          </w:rPr>
          <w:t>Amentum</w:t>
        </w:r>
        <w:r w:rsidRPr="00124FAF">
          <w:rPr>
            <w:rStyle w:val="Hyperlink"/>
            <w:color w:val="auto"/>
            <w:u w:val="none"/>
          </w:rPr>
          <w:t xml:space="preserve">, dated </w:t>
        </w:r>
        <w:r w:rsidR="00B4363A">
          <w:rPr>
            <w:rStyle w:val="Hyperlink"/>
            <w:color w:val="auto"/>
            <w:u w:val="none"/>
          </w:rPr>
          <w:t>September</w:t>
        </w:r>
      </w:hyperlink>
      <w:r w:rsidR="00B4363A">
        <w:t xml:space="preserve"> 18, 2025</w:t>
      </w:r>
    </w:p>
    <w:p w:rsidR="00A33ECB" w:rsidP="00A33ECB" w:rsidRDefault="0045149D" w14:paraId="6F479E7A" w14:textId="7364C320">
      <w:r w:rsidRPr="00B727BF">
        <w:t>A</w:t>
      </w:r>
      <w:r w:rsidRPr="00B727BF" w:rsidR="00124FAF">
        <w:t>mentum</w:t>
      </w:r>
      <w:r w:rsidRPr="00B727BF" w:rsidR="00A33ECB">
        <w:t>, Work Plan to PA DEP, dated</w:t>
      </w:r>
      <w:r w:rsidR="00B727BF">
        <w:t xml:space="preserve"> December 29, 2025</w:t>
      </w:r>
    </w:p>
    <w:p w:rsidR="00190070" w:rsidP="00A33ECB" w:rsidRDefault="00190070" w14:paraId="26E27A8A" w14:textId="3589FD1A">
      <w:r>
        <w:t xml:space="preserve">Amentum, Request for Change Order #1, dated </w:t>
      </w:r>
      <w:r w:rsidR="00B727BF">
        <w:t>January 28, 2026</w:t>
      </w:r>
    </w:p>
    <w:p w:rsidR="00B727BF" w:rsidP="00A33ECB" w:rsidRDefault="00B727BF" w14:paraId="154F30BC" w14:textId="61DA208D">
      <w:r>
        <w:t>Amentum/PADEP, Signed Change Order #1, dated February 2, 2026</w:t>
      </w:r>
    </w:p>
    <w:p w:rsidRPr="00124FAF" w:rsidR="00190070" w:rsidP="00A33ECB" w:rsidRDefault="00190070" w14:paraId="1A4B6B4F" w14:textId="5D5A7A5C">
      <w:r>
        <w:t xml:space="preserve">PADEP, Approval of Change Order #1, dated </w:t>
      </w:r>
      <w:r w:rsidR="00B727BF">
        <w:t>February 2, 2026</w:t>
      </w:r>
    </w:p>
    <w:p w:rsidR="00A33ECB" w:rsidP="00A33ECB" w:rsidRDefault="00A33ECB" w14:paraId="544DE5E8" w14:textId="77777777">
      <w:pPr>
        <w:rPr>
          <w:b/>
          <w:bCs/>
        </w:rPr>
      </w:pPr>
      <w:r w:rsidRPr="00A33ECB">
        <w:rPr>
          <w:b/>
          <w:bCs/>
        </w:rPr>
        <w:t xml:space="preserve">Part III. Response Initiation </w:t>
      </w:r>
    </w:p>
    <w:p w:rsidR="00B727BF" w:rsidP="00C92F10" w:rsidRDefault="00B727BF" w14:paraId="376E86D4" w14:textId="3EB61FE2">
      <w:r>
        <w:t>Amentum, Subcontractor Approval Form (Perma-Fix Environmental Services), dated October 31, 2025</w:t>
      </w:r>
    </w:p>
    <w:p w:rsidR="00B727BF" w:rsidP="00C92F10" w:rsidRDefault="00B727BF" w14:paraId="3BAAF2F1" w14:textId="53AEA428">
      <w:r>
        <w:t>PADEP, Subcontractor Approval Form Approval, dated October 31, 2025</w:t>
      </w:r>
    </w:p>
    <w:p w:rsidRPr="0002493E" w:rsidR="00C92F10" w:rsidP="00C92F10" w:rsidRDefault="00C92F10" w14:paraId="304117F1" w14:textId="52DF26DF">
      <w:r>
        <w:t>Perma-Fix</w:t>
      </w:r>
      <w:r w:rsidR="00B727BF">
        <w:t xml:space="preserve"> Environmental Services</w:t>
      </w:r>
      <w:r>
        <w:t xml:space="preserve">, Radiological Field Report Summary, dated </w:t>
      </w:r>
      <w:r w:rsidR="00B727BF">
        <w:t>(</w:t>
      </w:r>
      <w:r w:rsidRPr="00B727BF" w:rsidR="00B727BF">
        <w:rPr>
          <w:i/>
          <w:iCs/>
        </w:rPr>
        <w:t>awaiting final revised report</w:t>
      </w:r>
      <w:r w:rsidR="00B727BF">
        <w:t>)</w:t>
      </w:r>
    </w:p>
    <w:p w:rsidRPr="00A33ECB" w:rsidR="00A33ECB" w:rsidP="00A33ECB" w:rsidRDefault="00A33ECB" w14:paraId="11BB5BD6" w14:textId="77777777">
      <w:r w:rsidRPr="00A33ECB">
        <w:rPr>
          <w:b/>
          <w:bCs/>
        </w:rPr>
        <w:lastRenderedPageBreak/>
        <w:t xml:space="preserve">Part IV. Notifications and Public Participation </w:t>
      </w:r>
    </w:p>
    <w:p w:rsidRPr="00124FAF" w:rsidR="00A33ECB" w:rsidP="00A33ECB" w:rsidRDefault="00A33ECB" w14:paraId="4EE3060A" w14:textId="0E8D41E3">
      <w:hyperlink w:history="1" r:id="rId8">
        <w:r w:rsidRPr="00124FAF">
          <w:rPr>
            <w:rStyle w:val="Hyperlink"/>
            <w:color w:val="auto"/>
            <w:u w:val="none"/>
          </w:rPr>
          <w:t>Pennsylvania Bulletin notice</w:t>
        </w:r>
        <w:r w:rsidRPr="00124FAF" w:rsidR="0002493E">
          <w:rPr>
            <w:rStyle w:val="Hyperlink"/>
            <w:color w:val="auto"/>
            <w:u w:val="none"/>
          </w:rPr>
          <w:t xml:space="preserve"> language</w:t>
        </w:r>
        <w:r w:rsidRPr="00124FAF">
          <w:rPr>
            <w:rStyle w:val="Hyperlink"/>
            <w:color w:val="auto"/>
            <w:u w:val="none"/>
          </w:rPr>
          <w:t xml:space="preserve">, </w:t>
        </w:r>
        <w:r w:rsidRPr="00124FAF" w:rsidR="00E37D0C">
          <w:rPr>
            <w:rStyle w:val="Hyperlink"/>
            <w:color w:val="auto"/>
            <w:u w:val="none"/>
          </w:rPr>
          <w:t xml:space="preserve">to be </w:t>
        </w:r>
        <w:r w:rsidRPr="00124FAF" w:rsidR="0002493E">
          <w:rPr>
            <w:rStyle w:val="Hyperlink"/>
            <w:color w:val="auto"/>
            <w:u w:val="none"/>
          </w:rPr>
          <w:t>published</w:t>
        </w:r>
        <w:r w:rsidRPr="00124FAF" w:rsidR="00E37D0C">
          <w:rPr>
            <w:rStyle w:val="Hyperlink"/>
            <w:color w:val="auto"/>
            <w:u w:val="none"/>
          </w:rPr>
          <w:t xml:space="preserve"> </w:t>
        </w:r>
        <w:r w:rsidRPr="00124FAF" w:rsidR="00124FAF">
          <w:rPr>
            <w:rStyle w:val="Hyperlink"/>
            <w:color w:val="auto"/>
            <w:u w:val="none"/>
          </w:rPr>
          <w:t>March</w:t>
        </w:r>
      </w:hyperlink>
      <w:r w:rsidRPr="00124FAF" w:rsidR="00124FAF">
        <w:t xml:space="preserve"> 14, 2026</w:t>
      </w:r>
    </w:p>
    <w:p w:rsidRPr="00124FAF" w:rsidR="00A33ECB" w:rsidP="00A33ECB" w:rsidRDefault="00124FAF" w14:paraId="766B9482" w14:textId="7C54F0CB">
      <w:hyperlink r:id="Re96b9c0113de40bc">
        <w:r w:rsidRPr="28617C29" w:rsidR="56C62D2F">
          <w:rPr>
            <w:rStyle w:val="Hyperlink"/>
            <w:color w:val="auto"/>
            <w:u w:val="none"/>
          </w:rPr>
          <w:t>Milton</w:t>
        </w:r>
      </w:hyperlink>
      <w:r w:rsidR="56C62D2F">
        <w:rPr/>
        <w:t xml:space="preserve"> Standard Journal legal notice language, </w:t>
      </w:r>
      <w:r w:rsidR="56C62D2F">
        <w:rPr/>
        <w:t xml:space="preserve">dated </w:t>
      </w:r>
      <w:r w:rsidR="14A50E61">
        <w:rPr/>
        <w:t>March</w:t>
      </w:r>
      <w:r w:rsidR="14A50E61">
        <w:rPr/>
        <w:t xml:space="preserve"> 17, 2026</w:t>
      </w:r>
    </w:p>
    <w:p w:rsidRPr="00A33ECB" w:rsidR="00A33ECB" w:rsidP="00A33ECB" w:rsidRDefault="00A33ECB" w14:paraId="182D2821" w14:textId="77777777">
      <w:r w:rsidRPr="00A33ECB">
        <w:rPr>
          <w:b/>
          <w:bCs/>
        </w:rPr>
        <w:t xml:space="preserve">Part V. Response Decision Documents </w:t>
      </w:r>
    </w:p>
    <w:p w:rsidRPr="00124FAF" w:rsidR="00A33ECB" w:rsidP="00A33ECB" w:rsidRDefault="00A33ECB" w14:paraId="176938DB" w14:textId="09301EC7">
      <w:hyperlink w:history="1" r:id="rId10">
        <w:r w:rsidRPr="00124FAF">
          <w:rPr>
            <w:rStyle w:val="Hyperlink"/>
            <w:color w:val="auto"/>
            <w:u w:val="none"/>
          </w:rPr>
          <w:t xml:space="preserve">PA DEP, Response Justification Document for Prompt Interim Response, signed </w:t>
        </w:r>
      </w:hyperlink>
      <w:r w:rsidR="00080980">
        <w:t>May 27, 2025</w:t>
      </w:r>
    </w:p>
    <w:p w:rsidRPr="00124FAF" w:rsidR="00E71E72" w:rsidP="00A33ECB" w:rsidRDefault="00E71E72" w14:paraId="29755AFF" w14:textId="1B8C3501">
      <w:hyperlink w:history="1" r:id="rId11">
        <w:r w:rsidRPr="00124FAF">
          <w:rPr>
            <w:rStyle w:val="Hyperlink"/>
            <w:color w:val="auto"/>
            <w:u w:val="none"/>
          </w:rPr>
          <w:t>PADEP, Analysis of Alternatives with Proposed Alternative for Prompt Interim Response</w:t>
        </w:r>
      </w:hyperlink>
    </w:p>
    <w:p w:rsidRPr="0002493E" w:rsidR="00A33ECB" w:rsidP="00A33ECB" w:rsidRDefault="00124FAF" w14:paraId="3AB6EC3F" w14:textId="18B9DBEB">
      <w:pPr>
        <w:rPr>
          <w:i/>
          <w:iCs/>
        </w:rPr>
      </w:pPr>
      <w:r>
        <w:rPr>
          <w:i/>
          <w:iCs/>
        </w:rPr>
        <w:t>Mahoning Street Milton Site</w:t>
      </w:r>
      <w:r w:rsidRPr="0002493E" w:rsidR="00A33ECB">
        <w:rPr>
          <w:i/>
          <w:iCs/>
        </w:rPr>
        <w:t xml:space="preserve"> Prompt Interim Response Public Hearing – Transcript</w:t>
      </w:r>
      <w:r w:rsidR="00190820">
        <w:rPr>
          <w:i/>
          <w:iCs/>
        </w:rPr>
        <w:t xml:space="preserve"> -</w:t>
      </w:r>
      <w:r w:rsidRPr="0002493E" w:rsidR="00A33ECB">
        <w:rPr>
          <w:i/>
          <w:iCs/>
        </w:rPr>
        <w:t xml:space="preserve"> </w:t>
      </w:r>
      <w:r w:rsidR="00572F2B">
        <w:rPr>
          <w:i/>
          <w:iCs/>
        </w:rPr>
        <w:t>Pending</w:t>
      </w:r>
    </w:p>
    <w:p w:rsidRPr="0002493E" w:rsidR="00A33ECB" w:rsidP="00A33ECB" w:rsidRDefault="00A33ECB" w14:paraId="1691F9B1" w14:textId="0C64147F">
      <w:pPr>
        <w:rPr>
          <w:i/>
          <w:iCs/>
        </w:rPr>
      </w:pPr>
      <w:r w:rsidRPr="0002493E">
        <w:rPr>
          <w:i/>
          <w:iCs/>
        </w:rPr>
        <w:t xml:space="preserve">Response to Public Comments – </w:t>
      </w:r>
      <w:r w:rsidR="00572F2B">
        <w:rPr>
          <w:i/>
          <w:iCs/>
        </w:rPr>
        <w:t>Pending</w:t>
      </w:r>
    </w:p>
    <w:p w:rsidRPr="0002493E" w:rsidR="00A33ECB" w:rsidP="00A33ECB" w:rsidRDefault="00A33ECB" w14:paraId="7924B5BE" w14:textId="65854880">
      <w:pPr>
        <w:rPr>
          <w:i/>
          <w:iCs/>
        </w:rPr>
      </w:pPr>
      <w:r w:rsidRPr="0002493E">
        <w:rPr>
          <w:i/>
          <w:iCs/>
        </w:rPr>
        <w:t xml:space="preserve">Statement of Decision – </w:t>
      </w:r>
      <w:r w:rsidR="00572F2B">
        <w:rPr>
          <w:i/>
          <w:iCs/>
        </w:rPr>
        <w:t>Pending</w:t>
      </w:r>
    </w:p>
    <w:p w:rsidRPr="00647C7A" w:rsidR="00A33ECB" w:rsidP="00A33ECB" w:rsidRDefault="00A33ECB" w14:paraId="61B82A06" w14:textId="55417BC1">
      <w:pPr>
        <w:rPr>
          <w:i/>
          <w:iCs/>
          <w:color w:val="FF0000"/>
        </w:rPr>
      </w:pPr>
    </w:p>
    <w:sectPr w:rsidRPr="00647C7A" w:rsidR="00A33EC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CB"/>
    <w:rsid w:val="0002493E"/>
    <w:rsid w:val="00063D6A"/>
    <w:rsid w:val="00080980"/>
    <w:rsid w:val="00111D3B"/>
    <w:rsid w:val="00124FAF"/>
    <w:rsid w:val="00125479"/>
    <w:rsid w:val="00130305"/>
    <w:rsid w:val="00190070"/>
    <w:rsid w:val="00190820"/>
    <w:rsid w:val="001C0C8D"/>
    <w:rsid w:val="00250326"/>
    <w:rsid w:val="002F0257"/>
    <w:rsid w:val="00334FFC"/>
    <w:rsid w:val="00433C61"/>
    <w:rsid w:val="00447FA8"/>
    <w:rsid w:val="0045149D"/>
    <w:rsid w:val="004671A4"/>
    <w:rsid w:val="004862EE"/>
    <w:rsid w:val="00546697"/>
    <w:rsid w:val="00572F2B"/>
    <w:rsid w:val="0058354F"/>
    <w:rsid w:val="00592678"/>
    <w:rsid w:val="00614573"/>
    <w:rsid w:val="006413AA"/>
    <w:rsid w:val="00647C7A"/>
    <w:rsid w:val="007A043B"/>
    <w:rsid w:val="007D4838"/>
    <w:rsid w:val="007E4795"/>
    <w:rsid w:val="007F1C6B"/>
    <w:rsid w:val="007F3652"/>
    <w:rsid w:val="00862258"/>
    <w:rsid w:val="0088053B"/>
    <w:rsid w:val="008A2C3D"/>
    <w:rsid w:val="009A4ACC"/>
    <w:rsid w:val="00A33ECB"/>
    <w:rsid w:val="00AD5C35"/>
    <w:rsid w:val="00AD7533"/>
    <w:rsid w:val="00B4363A"/>
    <w:rsid w:val="00B727BF"/>
    <w:rsid w:val="00BD1E57"/>
    <w:rsid w:val="00C92F10"/>
    <w:rsid w:val="00E37D0C"/>
    <w:rsid w:val="00E71E72"/>
    <w:rsid w:val="00EF643D"/>
    <w:rsid w:val="00F37A53"/>
    <w:rsid w:val="00FB3E58"/>
    <w:rsid w:val="14A50E61"/>
    <w:rsid w:val="28617C29"/>
    <w:rsid w:val="56C6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F94BD"/>
  <w15:chartTrackingRefBased/>
  <w15:docId w15:val="{0F82C747-22F8-40B5-A602-0098EEC4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EC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EC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33EC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33EC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33EC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33EC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33EC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33EC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33EC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33EC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33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EC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33EC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33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EC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33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E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EC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33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E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4F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F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7FA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files.dep.state.pa.us/RegionalResources/NCRO/NCROPortalFiles/CommunityInformation/North-Centre-Twp-HSCA/Admin-Record/PART%20IV/PIR%20-%20public%20noticeNCentre-FINAL.pdf" TargetMode="Externa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yperlink" Target="https://files.dep.state.pa.us/RegionalResources/NCRO/NCROPortalFiles/CommunityInformation/North-Centre-Twp-HSCA/Admin-Record/PART%20II/12-10-2024_North%20Centre%20Twp%20PFAS_Notice%20to%20Proceed.pdf" TargetMode="Externa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files.dep.state.pa.us/RegionalResources/NCRO/NCROPortalFiles/CommunityInformation/North-Centre-Twp-HSCA/Admin-Record/PART%20II/2024.09.27_North%20Centre%20Twp.%20Site%20Meeting%20Minutes_FINAL.pdf" TargetMode="External" Id="rId6" /><Relationship Type="http://schemas.openxmlformats.org/officeDocument/2006/relationships/hyperlink" Target="https://files.dep.state.pa.us/RegionalResources/NCRO/NCROPortalFiles/CommunityInformation/North-Centre-Twp-HSCA/Admin-Record/PART%20V/AOA_PA_North_Centre.pdf" TargetMode="External" Id="rId11" /><Relationship Type="http://schemas.openxmlformats.org/officeDocument/2006/relationships/hyperlink" Target="https://files.dep.state.pa.us/RegionalResources/NCRO/NCROPortalFiles/CommunityInformation/North-Centre-Twp-HSCA/Admin-Record/PART%20II/09-10-2024_North%20Centre%20Twp%20PFAS_NTE%20Assignment.pdf" TargetMode="External" Id="rId5" /><Relationship Type="http://schemas.openxmlformats.org/officeDocument/2006/relationships/hyperlink" Target="https://files.dep.state.pa.us/RegionalResources/NCRO/NCROPortalFiles/CommunityInformation/North-Centre-Twp-HSCA/Admin-Record/PART%20V/RJD%20-%20N.%20Centre%20Twp%20PFAS.pdf" TargetMode="External" Id="rId10" /><Relationship Type="http://schemas.openxmlformats.org/officeDocument/2006/relationships/hyperlink" Target="https://files.dep.state.pa.us/RegionalResources/NCRO/NCROPortalFiles/CommunityInformation/North-Centre-Twp-HSCA/Admin-Record/PART%20II/North%20Centre%20Twp%20PFAS%20SOW.pdf" TargetMode="External" Id="rId4" /><Relationship Type="http://schemas.openxmlformats.org/officeDocument/2006/relationships/hyperlink" Target="https://files.dep.state.pa.us/RegionalResources/NCRO/NCROPortalFiles/CommunityInformation/North-Centre-Twp-HSCA/Admin-Record/PART%20IV/PE-CompleteEdition-20250209.pdf" TargetMode="External" Id="Re96b9c0113de40b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Sinclair, Cheryl (P.G.)</dc:creator>
  <keywords/>
  <dc:description/>
  <lastModifiedBy>Lehman, Megan</lastModifiedBy>
  <revision>8</revision>
  <dcterms:created xsi:type="dcterms:W3CDTF">2026-03-02T18:36:00.0000000Z</dcterms:created>
  <dcterms:modified xsi:type="dcterms:W3CDTF">2026-03-11T13:20:24.3891124Z</dcterms:modified>
</coreProperties>
</file>