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7A79" w:rsidRPr="00107A79" w:rsidRDefault="00107A79" w:rsidP="00107A79">
      <w:pPr>
        <w:spacing w:beforeAutospacing="1" w:after="100" w:afterAutospacing="1" w:line="240" w:lineRule="auto"/>
        <w:jc w:val="center"/>
        <w:outlineLvl w:val="2"/>
        <w:rPr>
          <w:rFonts w:ascii="Times New Roman" w:eastAsia="Times New Roman" w:hAnsi="Times New Roman"/>
          <w:b/>
          <w:bCs/>
          <w:sz w:val="24"/>
          <w:szCs w:val="24"/>
        </w:rPr>
      </w:pPr>
      <w:bookmarkStart w:id="0" w:name="_GoBack"/>
      <w:bookmarkEnd w:id="0"/>
      <w:r w:rsidRPr="00107A79">
        <w:rPr>
          <w:rFonts w:ascii="Times New Roman" w:eastAsia="Times New Roman" w:hAnsi="Times New Roman"/>
          <w:b/>
          <w:bCs/>
          <w:sz w:val="24"/>
          <w:szCs w:val="24"/>
        </w:rPr>
        <w:t>Annex A</w:t>
      </w:r>
    </w:p>
    <w:p w:rsidR="00107A79" w:rsidRPr="00107A79" w:rsidRDefault="00107A79" w:rsidP="00107A79">
      <w:pPr>
        <w:spacing w:before="100" w:beforeAutospacing="1" w:after="100" w:afterAutospacing="1" w:line="240" w:lineRule="auto"/>
        <w:jc w:val="center"/>
        <w:outlineLvl w:val="2"/>
        <w:rPr>
          <w:rFonts w:ascii="Times New Roman" w:eastAsia="Times New Roman" w:hAnsi="Times New Roman"/>
          <w:b/>
          <w:bCs/>
          <w:sz w:val="24"/>
          <w:szCs w:val="24"/>
        </w:rPr>
      </w:pPr>
      <w:r w:rsidRPr="00107A79">
        <w:rPr>
          <w:rFonts w:ascii="Times New Roman" w:eastAsia="Times New Roman" w:hAnsi="Times New Roman"/>
          <w:b/>
          <w:bCs/>
          <w:sz w:val="24"/>
          <w:szCs w:val="24"/>
        </w:rPr>
        <w:t>TITLE 25.</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ENVIRONMENTAL PROTECTION</w:t>
      </w:r>
    </w:p>
    <w:p w:rsidR="00107A79" w:rsidRPr="00107A79" w:rsidRDefault="00107A79" w:rsidP="00107A79">
      <w:pPr>
        <w:spacing w:before="100" w:beforeAutospacing="1" w:after="100" w:afterAutospacing="1" w:line="240" w:lineRule="auto"/>
        <w:jc w:val="center"/>
        <w:outlineLvl w:val="2"/>
        <w:rPr>
          <w:rFonts w:ascii="Times New Roman" w:eastAsia="Times New Roman" w:hAnsi="Times New Roman"/>
          <w:b/>
          <w:bCs/>
          <w:sz w:val="24"/>
          <w:szCs w:val="24"/>
        </w:rPr>
      </w:pPr>
      <w:r w:rsidRPr="00107A79">
        <w:rPr>
          <w:rFonts w:ascii="Times New Roman" w:eastAsia="Times New Roman" w:hAnsi="Times New Roman"/>
          <w:b/>
          <w:bCs/>
          <w:sz w:val="24"/>
          <w:szCs w:val="24"/>
        </w:rPr>
        <w:t>PART I.</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DEPARTMENT OF ENVIRONMENTAL PROTECTION</w:t>
      </w:r>
    </w:p>
    <w:p w:rsidR="00107A79" w:rsidRPr="00107A79" w:rsidRDefault="00107A79" w:rsidP="00107A79">
      <w:pPr>
        <w:spacing w:before="100" w:beforeAutospacing="1" w:after="100" w:afterAutospacing="1" w:line="240" w:lineRule="auto"/>
        <w:jc w:val="center"/>
        <w:outlineLvl w:val="2"/>
        <w:rPr>
          <w:rFonts w:ascii="Times New Roman" w:eastAsia="Times New Roman" w:hAnsi="Times New Roman"/>
          <w:b/>
          <w:bCs/>
          <w:sz w:val="24"/>
          <w:szCs w:val="24"/>
        </w:rPr>
      </w:pPr>
      <w:r w:rsidRPr="00107A79">
        <w:rPr>
          <w:rFonts w:ascii="Times New Roman" w:eastAsia="Times New Roman" w:hAnsi="Times New Roman"/>
          <w:b/>
          <w:bCs/>
          <w:sz w:val="24"/>
          <w:szCs w:val="24"/>
        </w:rPr>
        <w:t>Subpart D.</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ENVIRONMENTAL HEALTH AND SAFETY</w:t>
      </w:r>
    </w:p>
    <w:p w:rsidR="00107A79" w:rsidRPr="00107A79" w:rsidRDefault="00107A79" w:rsidP="00107A79">
      <w:pPr>
        <w:spacing w:before="100" w:beforeAutospacing="1" w:after="100" w:afterAutospacing="1" w:line="240" w:lineRule="auto"/>
        <w:jc w:val="center"/>
        <w:outlineLvl w:val="2"/>
        <w:rPr>
          <w:rFonts w:ascii="Times New Roman" w:eastAsia="Times New Roman" w:hAnsi="Times New Roman"/>
          <w:b/>
          <w:bCs/>
          <w:sz w:val="24"/>
          <w:szCs w:val="24"/>
        </w:rPr>
      </w:pPr>
      <w:r w:rsidRPr="00107A79">
        <w:rPr>
          <w:rFonts w:ascii="Times New Roman" w:eastAsia="Times New Roman" w:hAnsi="Times New Roman"/>
          <w:b/>
          <w:bCs/>
          <w:sz w:val="24"/>
          <w:szCs w:val="24"/>
        </w:rPr>
        <w:t>ARTICLE IV.</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OCCUPATIONAL HEALTH AND SAFETY</w:t>
      </w:r>
    </w:p>
    <w:p w:rsidR="00107A79" w:rsidRPr="00107A79" w:rsidRDefault="00107A79" w:rsidP="00107A79">
      <w:pPr>
        <w:spacing w:before="100" w:beforeAutospacing="1" w:after="100" w:afterAutospacing="1" w:line="240" w:lineRule="auto"/>
        <w:jc w:val="center"/>
        <w:outlineLvl w:val="2"/>
        <w:rPr>
          <w:rFonts w:ascii="Times New Roman" w:eastAsia="Times New Roman" w:hAnsi="Times New Roman"/>
          <w:b/>
          <w:bCs/>
          <w:sz w:val="24"/>
          <w:szCs w:val="24"/>
        </w:rPr>
      </w:pPr>
      <w:r w:rsidRPr="00107A79">
        <w:rPr>
          <w:rFonts w:ascii="Times New Roman" w:eastAsia="Times New Roman" w:hAnsi="Times New Roman"/>
          <w:b/>
          <w:bCs/>
          <w:sz w:val="24"/>
          <w:szCs w:val="24"/>
        </w:rPr>
        <w:t>CHAPTER 210.</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BLASTERS' LICENSES</w:t>
      </w:r>
    </w:p>
    <w:p w:rsidR="00107A79" w:rsidRPr="00107A79" w:rsidRDefault="00107A79" w:rsidP="00107A79">
      <w:pPr>
        <w:spacing w:before="100" w:beforeAutospacing="1" w:after="100" w:afterAutospacing="1" w:line="240" w:lineRule="auto"/>
        <w:outlineLvl w:val="2"/>
        <w:rPr>
          <w:rFonts w:ascii="Times New Roman" w:eastAsia="Times New Roman" w:hAnsi="Times New Roman"/>
          <w:b/>
          <w:bCs/>
          <w:sz w:val="24"/>
          <w:szCs w:val="24"/>
        </w:rPr>
      </w:pPr>
      <w:r w:rsidRPr="00107A79">
        <w:rPr>
          <w:rFonts w:ascii="Times New Roman" w:eastAsia="Times New Roman" w:hAnsi="Times New Roman"/>
          <w:b/>
          <w:bCs/>
          <w:sz w:val="24"/>
          <w:szCs w:val="24"/>
        </w:rPr>
        <w:t>§</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210.11.</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Definitions.</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The following words and terms, when used in this chapter, have the following meanings, unless the context clearly indicates otherwise:</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i/>
          <w:iCs/>
          <w:sz w:val="24"/>
          <w:szCs w:val="24"/>
        </w:rPr>
        <w:t>ATF</w:t>
      </w:r>
      <w:r w:rsidRPr="00107A79">
        <w:rPr>
          <w:rFonts w:ascii="Times New Roman" w:eastAsia="Times New Roman" w:hAnsi="Times New Roman"/>
          <w:b/>
          <w:bCs/>
          <w:sz w:val="24"/>
          <w:szCs w:val="24"/>
        </w:rPr>
        <w:t>—The United States Department of Justice, Bureau of Alcohol, Tobacco, Firearms and Explosives.</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i/>
          <w:iCs/>
          <w:sz w:val="24"/>
          <w:szCs w:val="24"/>
        </w:rPr>
        <w:t>Blaster</w:t>
      </w:r>
      <w:r w:rsidRPr="00107A79">
        <w:rPr>
          <w:rFonts w:ascii="Times New Roman" w:eastAsia="Times New Roman" w:hAnsi="Times New Roman"/>
          <w:sz w:val="24"/>
          <w:szCs w:val="24"/>
        </w:rPr>
        <w:t>—A person who is licensed by the Department under this chapter to detonate explosives and supervise blasting activities.</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i/>
          <w:iCs/>
          <w:sz w:val="24"/>
          <w:szCs w:val="24"/>
        </w:rPr>
        <w:t>Blaster learner</w:t>
      </w:r>
      <w:r w:rsidRPr="00107A79">
        <w:rPr>
          <w:rFonts w:ascii="Times New Roman" w:eastAsia="Times New Roman" w:hAnsi="Times New Roman"/>
          <w:sz w:val="24"/>
          <w:szCs w:val="24"/>
        </w:rPr>
        <w:t>—An individual who is learning to be a blaster and who participates in blasting activities under the direct supervision of a blaster.</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i/>
          <w:iCs/>
          <w:sz w:val="24"/>
          <w:szCs w:val="24"/>
        </w:rPr>
        <w:t>Blaster's license</w:t>
      </w:r>
      <w:r w:rsidRPr="00107A79">
        <w:rPr>
          <w:rFonts w:ascii="Times New Roman" w:eastAsia="Times New Roman" w:hAnsi="Times New Roman"/>
          <w:sz w:val="24"/>
          <w:szCs w:val="24"/>
        </w:rPr>
        <w:t>—A license to detonate explosives and supervise blasting activities issued by the Department under this chapter.</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i/>
          <w:iCs/>
          <w:sz w:val="24"/>
          <w:szCs w:val="24"/>
        </w:rPr>
        <w:t>Demolition and demolition blasting</w:t>
      </w:r>
      <w:r w:rsidRPr="00107A79">
        <w:rPr>
          <w:rFonts w:ascii="Times New Roman" w:eastAsia="Times New Roman" w:hAnsi="Times New Roman"/>
          <w:sz w:val="24"/>
          <w:szCs w:val="24"/>
        </w:rPr>
        <w:t>—The act of wrecking or demolishing a structure with explosives.</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00CB444A" w:rsidRPr="00CB444A">
        <w:rPr>
          <w:rFonts w:ascii="Times New Roman" w:eastAsia="Times New Roman" w:hAnsi="Times New Roman"/>
          <w:b/>
          <w:caps/>
          <w:sz w:val="24"/>
          <w:szCs w:val="24"/>
          <w:u w:val="single"/>
        </w:rPr>
        <w:t>[</w:t>
      </w:r>
      <w:r w:rsidRPr="00CB444A">
        <w:rPr>
          <w:rFonts w:ascii="Times New Roman" w:eastAsia="Times New Roman" w:hAnsi="Times New Roman"/>
          <w:b/>
          <w:bCs/>
          <w:i/>
          <w:iCs/>
          <w:caps/>
          <w:sz w:val="24"/>
          <w:szCs w:val="24"/>
          <w:u w:val="single"/>
        </w:rPr>
        <w:t>Employee possessor</w:t>
      </w:r>
      <w:r w:rsidRPr="00CB444A">
        <w:rPr>
          <w:rFonts w:ascii="Times New Roman" w:eastAsia="Times New Roman" w:hAnsi="Times New Roman"/>
          <w:b/>
          <w:bCs/>
          <w:caps/>
          <w:sz w:val="24"/>
          <w:szCs w:val="24"/>
          <w:u w:val="single"/>
        </w:rPr>
        <w:t>—An individual who is in possession of or has control of explosives materials.</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CB444A">
        <w:rPr>
          <w:rFonts w:ascii="Times New Roman" w:eastAsia="Times New Roman" w:hAnsi="Times New Roman"/>
          <w:b/>
          <w:bCs/>
          <w:i/>
          <w:iCs/>
          <w:caps/>
          <w:sz w:val="24"/>
          <w:szCs w:val="24"/>
          <w:u w:val="single"/>
        </w:rPr>
        <w:t>Explosive materials</w:t>
      </w:r>
      <w:r w:rsidRPr="00CB444A">
        <w:rPr>
          <w:rFonts w:ascii="Times New Roman" w:eastAsia="Times New Roman" w:hAnsi="Times New Roman"/>
          <w:b/>
          <w:bCs/>
          <w:caps/>
          <w:sz w:val="24"/>
          <w:szCs w:val="24"/>
          <w:u w:val="single"/>
        </w:rPr>
        <w:t xml:space="preserve">—Any material classified as an explosive by the ATF in its most current list published in the </w:t>
      </w:r>
      <w:r w:rsidRPr="00CB444A">
        <w:rPr>
          <w:rFonts w:ascii="Times New Roman" w:eastAsia="Times New Roman" w:hAnsi="Times New Roman"/>
          <w:b/>
          <w:bCs/>
          <w:i/>
          <w:iCs/>
          <w:caps/>
          <w:sz w:val="24"/>
          <w:szCs w:val="24"/>
          <w:u w:val="single"/>
        </w:rPr>
        <w:t>Federal Register</w:t>
      </w:r>
      <w:r w:rsidRPr="00CB444A">
        <w:rPr>
          <w:rFonts w:ascii="Times New Roman" w:eastAsia="Times New Roman" w:hAnsi="Times New Roman"/>
          <w:b/>
          <w:bCs/>
          <w:caps/>
          <w:sz w:val="24"/>
          <w:szCs w:val="24"/>
          <w:u w:val="single"/>
        </w:rPr>
        <w:t xml:space="preserve"> under 18 U.S.C.A. §</w:t>
      </w:r>
      <w:r w:rsidRPr="00CB444A">
        <w:rPr>
          <w:rFonts w:ascii="Times New Roman" w:eastAsia="Times New Roman" w:hAnsi="Times New Roman"/>
          <w:b/>
          <w:bCs/>
          <w:caps/>
          <w:sz w:val="24"/>
          <w:szCs w:val="24"/>
          <w:u w:val="single"/>
        </w:rPr>
        <w:t> </w:t>
      </w:r>
      <w:r w:rsidRPr="00CB444A">
        <w:rPr>
          <w:rFonts w:ascii="Times New Roman" w:eastAsia="Times New Roman" w:hAnsi="Times New Roman"/>
          <w:b/>
          <w:bCs/>
          <w:caps/>
          <w:sz w:val="24"/>
          <w:szCs w:val="24"/>
          <w:u w:val="single"/>
        </w:rPr>
        <w:t>841(d) and 27 CFR 555.23 (relating to list of explosive materials).</w:t>
      </w:r>
      <w:r w:rsidR="00CB444A" w:rsidRPr="00CB444A">
        <w:rPr>
          <w:rFonts w:ascii="Times New Roman" w:eastAsia="Times New Roman" w:hAnsi="Times New Roman"/>
          <w:b/>
          <w:bCs/>
          <w:caps/>
          <w:sz w:val="24"/>
          <w:szCs w:val="24"/>
          <w:u w:val="single"/>
        </w:rPr>
        <w:t>]</w:t>
      </w:r>
    </w:p>
    <w:p w:rsidR="00CB444A" w:rsidRPr="00CB444A" w:rsidRDefault="00CB444A" w:rsidP="00107A79">
      <w:pPr>
        <w:spacing w:before="100" w:beforeAutospacing="1" w:after="100" w:afterAutospacing="1" w:line="240" w:lineRule="auto"/>
        <w:rPr>
          <w:rFonts w:ascii="Times New Roman" w:hAnsi="Times New Roman"/>
          <w:b/>
          <w:i/>
          <w:caps/>
          <w:sz w:val="24"/>
          <w:szCs w:val="24"/>
          <w:u w:val="single"/>
        </w:rPr>
      </w:pPr>
      <w:r w:rsidRPr="00CB444A">
        <w:rPr>
          <w:rFonts w:ascii="Times New Roman" w:eastAsia="Times New Roman" w:hAnsi="Times New Roman"/>
          <w:b/>
          <w:bCs/>
          <w:i/>
          <w:iCs/>
          <w:caps/>
          <w:sz w:val="24"/>
          <w:szCs w:val="24"/>
          <w:u w:val="single"/>
        </w:rPr>
        <w:t>Explosives</w:t>
      </w:r>
      <w:r w:rsidRPr="00CB444A">
        <w:rPr>
          <w:rFonts w:ascii="Times New Roman" w:eastAsia="Times New Roman" w:hAnsi="Times New Roman"/>
          <w:b/>
          <w:bCs/>
          <w:caps/>
          <w:sz w:val="24"/>
          <w:szCs w:val="24"/>
          <w:u w:val="single"/>
        </w:rPr>
        <w:t>—</w:t>
      </w:r>
      <w:r w:rsidRPr="00CB444A">
        <w:rPr>
          <w:rFonts w:ascii="Times New Roman" w:hAnsi="Times New Roman"/>
          <w:b/>
          <w:i/>
          <w:caps/>
          <w:sz w:val="24"/>
          <w:szCs w:val="24"/>
          <w:u w:val="single"/>
        </w:rPr>
        <w:t xml:space="preserve"> Any chemical compound, mixture, or device, the primary or common purpose of which is to function by explosion. The term includes, but is not limited to, dynamite and other high explosives, black powder, pellet powder, initiating explosives, detonators, safety fuses, squibs, detonating cord, igniter cord, and </w:t>
      </w:r>
      <w:r w:rsidRPr="00CB444A">
        <w:rPr>
          <w:rFonts w:ascii="Times New Roman" w:hAnsi="Times New Roman"/>
          <w:b/>
          <w:i/>
          <w:caps/>
          <w:sz w:val="24"/>
          <w:szCs w:val="24"/>
          <w:u w:val="single"/>
        </w:rPr>
        <w:lastRenderedPageBreak/>
        <w:t xml:space="preserve">igniters.  The term includes all items in the “List of Explosive Materials” provided for in  27 CFR §555.23.” </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i/>
          <w:iCs/>
          <w:sz w:val="24"/>
          <w:szCs w:val="24"/>
        </w:rPr>
        <w:t>Limited</w:t>
      </w:r>
      <w:r w:rsidRPr="00107A79">
        <w:rPr>
          <w:rFonts w:ascii="Times New Roman" w:eastAsia="Times New Roman" w:hAnsi="Times New Roman"/>
          <w:b/>
          <w:bCs/>
          <w:sz w:val="24"/>
          <w:szCs w:val="24"/>
        </w:rPr>
        <w:t>—A classification of blaster's license applicable to persons who supervise the loading or detonate explosives in operations in which the use of explosives is not related to excavation or demolition.</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i/>
          <w:iCs/>
          <w:sz w:val="24"/>
          <w:szCs w:val="24"/>
        </w:rPr>
        <w:t>Mine opening blasting</w:t>
      </w:r>
      <w:r w:rsidRPr="00107A79">
        <w:rPr>
          <w:rFonts w:ascii="Times New Roman" w:eastAsia="Times New Roman" w:hAnsi="Times New Roman"/>
          <w:sz w:val="24"/>
          <w:szCs w:val="24"/>
        </w:rPr>
        <w:t>—Blasting conducted for the purpose of constructing a shaft, slope, drift or tunnel mine opening for an underground mine, either operating or under development from the surface down to the point where the mine opening connects with the mineral strata to be or being extracted.</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i/>
          <w:iCs/>
          <w:sz w:val="24"/>
          <w:szCs w:val="24"/>
        </w:rPr>
        <w:t>Person</w:t>
      </w:r>
      <w:r w:rsidRPr="00107A79">
        <w:rPr>
          <w:rFonts w:ascii="Times New Roman" w:eastAsia="Times New Roman" w:hAnsi="Times New Roman"/>
          <w:sz w:val="24"/>
          <w:szCs w:val="24"/>
        </w:rPr>
        <w:t>—A natural person.</w:t>
      </w:r>
    </w:p>
    <w:p w:rsidR="00107A79" w:rsidRPr="005A1744" w:rsidRDefault="00107A79" w:rsidP="00107A79">
      <w:pPr>
        <w:spacing w:before="100" w:beforeAutospacing="1" w:after="100" w:afterAutospacing="1" w:line="240" w:lineRule="auto"/>
        <w:rPr>
          <w:rFonts w:ascii="Times New Roman" w:eastAsia="Times New Roman" w:hAnsi="Times New Roman"/>
          <w:caps/>
          <w:sz w:val="24"/>
          <w:szCs w:val="24"/>
          <w:u w:val="single"/>
        </w:rPr>
      </w:pPr>
      <w:r w:rsidRPr="00107A79">
        <w:rPr>
          <w:rFonts w:ascii="Times New Roman" w:eastAsia="Times New Roman" w:hAnsi="Times New Roman"/>
          <w:sz w:val="24"/>
          <w:szCs w:val="24"/>
        </w:rPr>
        <w:t> </w:t>
      </w:r>
      <w:r w:rsidR="005A1744" w:rsidRPr="005A1744">
        <w:rPr>
          <w:rFonts w:ascii="Times New Roman" w:eastAsia="Times New Roman" w:hAnsi="Times New Roman"/>
          <w:b/>
          <w:caps/>
          <w:sz w:val="24"/>
          <w:szCs w:val="24"/>
          <w:u w:val="single"/>
        </w:rPr>
        <w:t>[</w:t>
      </w:r>
      <w:r w:rsidRPr="005A1744">
        <w:rPr>
          <w:rFonts w:ascii="Times New Roman" w:eastAsia="Times New Roman" w:hAnsi="Times New Roman"/>
          <w:b/>
          <w:bCs/>
          <w:i/>
          <w:iCs/>
          <w:caps/>
          <w:sz w:val="24"/>
          <w:szCs w:val="24"/>
          <w:u w:val="single"/>
        </w:rPr>
        <w:t>Responsible person—</w:t>
      </w:r>
    </w:p>
    <w:p w:rsidR="00107A79" w:rsidRPr="005A1744" w:rsidRDefault="00107A79" w:rsidP="00107A79">
      <w:pPr>
        <w:spacing w:before="100" w:beforeAutospacing="1" w:after="100" w:afterAutospacing="1" w:line="240" w:lineRule="auto"/>
        <w:rPr>
          <w:rFonts w:ascii="Times New Roman" w:eastAsia="Times New Roman" w:hAnsi="Times New Roman"/>
          <w:caps/>
          <w:sz w:val="24"/>
          <w:szCs w:val="24"/>
          <w:u w:val="single"/>
        </w:rPr>
      </w:pPr>
      <w:r w:rsidRPr="005A1744">
        <w:rPr>
          <w:rFonts w:ascii="Times New Roman" w:eastAsia="Times New Roman" w:hAnsi="Times New Roman"/>
          <w:caps/>
          <w:sz w:val="24"/>
          <w:szCs w:val="24"/>
          <w:u w:val="single"/>
        </w:rPr>
        <w:t> </w:t>
      </w:r>
      <w:r w:rsidRPr="005A1744">
        <w:rPr>
          <w:rFonts w:ascii="Times New Roman" w:eastAsia="Times New Roman" w:hAnsi="Times New Roman"/>
          <w:b/>
          <w:bCs/>
          <w:caps/>
          <w:sz w:val="24"/>
          <w:szCs w:val="24"/>
          <w:u w:val="single"/>
        </w:rPr>
        <w:t>(i)</w:t>
      </w:r>
      <w:r w:rsidRPr="005A1744">
        <w:rPr>
          <w:rFonts w:ascii="Times New Roman" w:eastAsia="Times New Roman" w:hAnsi="Times New Roman"/>
          <w:b/>
          <w:bCs/>
          <w:caps/>
          <w:sz w:val="24"/>
          <w:szCs w:val="24"/>
          <w:u w:val="single"/>
        </w:rPr>
        <w:t> </w:t>
      </w:r>
      <w:r w:rsidRPr="005A1744">
        <w:rPr>
          <w:rFonts w:ascii="Times New Roman" w:eastAsia="Times New Roman" w:hAnsi="Times New Roman"/>
          <w:b/>
          <w:bCs/>
          <w:caps/>
          <w:sz w:val="24"/>
          <w:szCs w:val="24"/>
          <w:u w:val="single"/>
        </w:rPr>
        <w:t>An individual who has the authority to direct the management and policies of the ATF licensee or permittee pertaining to explosive materials.</w:t>
      </w:r>
    </w:p>
    <w:p w:rsidR="00107A79" w:rsidRPr="005A1744" w:rsidRDefault="00107A79" w:rsidP="00107A79">
      <w:pPr>
        <w:spacing w:before="100" w:beforeAutospacing="1" w:after="100" w:afterAutospacing="1" w:line="240" w:lineRule="auto"/>
        <w:rPr>
          <w:rFonts w:ascii="Times New Roman" w:eastAsia="Times New Roman" w:hAnsi="Times New Roman"/>
          <w:caps/>
          <w:sz w:val="24"/>
          <w:szCs w:val="24"/>
          <w:u w:val="single"/>
        </w:rPr>
      </w:pPr>
      <w:r w:rsidRPr="005A1744">
        <w:rPr>
          <w:rFonts w:ascii="Times New Roman" w:eastAsia="Times New Roman" w:hAnsi="Times New Roman"/>
          <w:caps/>
          <w:sz w:val="24"/>
          <w:szCs w:val="24"/>
          <w:u w:val="single"/>
        </w:rPr>
        <w:t> </w:t>
      </w:r>
      <w:r w:rsidRPr="005A1744">
        <w:rPr>
          <w:rFonts w:ascii="Times New Roman" w:eastAsia="Times New Roman" w:hAnsi="Times New Roman"/>
          <w:b/>
          <w:bCs/>
          <w:caps/>
          <w:sz w:val="24"/>
          <w:szCs w:val="24"/>
          <w:u w:val="single"/>
        </w:rPr>
        <w:t>(ii)</w:t>
      </w:r>
      <w:r w:rsidRPr="005A1744">
        <w:rPr>
          <w:rFonts w:ascii="Times New Roman" w:eastAsia="Times New Roman" w:hAnsi="Times New Roman"/>
          <w:b/>
          <w:bCs/>
          <w:caps/>
          <w:sz w:val="24"/>
          <w:szCs w:val="24"/>
          <w:u w:val="single"/>
        </w:rPr>
        <w:t> </w:t>
      </w:r>
      <w:r w:rsidRPr="005A1744">
        <w:rPr>
          <w:rFonts w:ascii="Times New Roman" w:eastAsia="Times New Roman" w:hAnsi="Times New Roman"/>
          <w:b/>
          <w:bCs/>
          <w:caps/>
          <w:sz w:val="24"/>
          <w:szCs w:val="24"/>
          <w:u w:val="single"/>
        </w:rPr>
        <w:t>Generally, the term includes partners, sole proprietors, site managers, corporate officers and directors, and majority shareholders.</w:t>
      </w:r>
      <w:r w:rsidR="005A1744" w:rsidRPr="005A1744">
        <w:rPr>
          <w:rFonts w:ascii="Times New Roman" w:eastAsia="Times New Roman" w:hAnsi="Times New Roman"/>
          <w:b/>
          <w:bCs/>
          <w:caps/>
          <w:sz w:val="24"/>
          <w:szCs w:val="24"/>
          <w:u w:val="single"/>
        </w:rPr>
        <w:t>]</w:t>
      </w:r>
    </w:p>
    <w:p w:rsidR="00107A79" w:rsidRPr="00107A79" w:rsidRDefault="00107A79" w:rsidP="00107A79">
      <w:pPr>
        <w:spacing w:before="100" w:beforeAutospacing="1" w:after="100" w:afterAutospacing="1" w:line="240" w:lineRule="auto"/>
        <w:outlineLvl w:val="2"/>
        <w:rPr>
          <w:rFonts w:ascii="Times New Roman" w:eastAsia="Times New Roman" w:hAnsi="Times New Roman"/>
          <w:b/>
          <w:bCs/>
          <w:sz w:val="24"/>
          <w:szCs w:val="24"/>
        </w:rPr>
      </w:pPr>
      <w:r w:rsidRPr="00107A79">
        <w:rPr>
          <w:rFonts w:ascii="Times New Roman" w:eastAsia="Times New Roman" w:hAnsi="Times New Roman"/>
          <w:b/>
          <w:bCs/>
          <w:sz w:val="24"/>
          <w:szCs w:val="24"/>
        </w:rPr>
        <w:t>§</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210.13.</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General.</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(a)</w:t>
      </w:r>
      <w:r w:rsidRPr="00107A79">
        <w:rPr>
          <w:rFonts w:ascii="Times New Roman" w:eastAsia="Times New Roman" w:hAnsi="Times New Roman"/>
          <w:sz w:val="24"/>
          <w:szCs w:val="24"/>
        </w:rPr>
        <w:t> </w:t>
      </w:r>
      <w:r w:rsidRPr="00107A79">
        <w:rPr>
          <w:rFonts w:ascii="Times New Roman" w:eastAsia="Times New Roman" w:hAnsi="Times New Roman"/>
          <w:sz w:val="24"/>
          <w:szCs w:val="24"/>
        </w:rPr>
        <w:t>A person may not detonate explosives or supervise blasting activities unless the person has obtained a blaster's license.</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(b)</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 xml:space="preserve">A blaster's license will only be issued or renewed after it is verified that the applicant </w:t>
      </w:r>
      <w:r w:rsidR="005A1744" w:rsidRPr="005A1744">
        <w:rPr>
          <w:rFonts w:ascii="Times New Roman" w:eastAsia="Times New Roman" w:hAnsi="Times New Roman"/>
          <w:b/>
          <w:bCs/>
          <w:caps/>
          <w:sz w:val="24"/>
          <w:szCs w:val="24"/>
          <w:u w:val="single"/>
        </w:rPr>
        <w:t>[</w:t>
      </w:r>
      <w:r w:rsidRPr="005A1744">
        <w:rPr>
          <w:rFonts w:ascii="Times New Roman" w:eastAsia="Times New Roman" w:hAnsi="Times New Roman"/>
          <w:b/>
          <w:bCs/>
          <w:caps/>
          <w:sz w:val="24"/>
          <w:szCs w:val="24"/>
          <w:u w:val="single"/>
        </w:rPr>
        <w:t>has complied</w:t>
      </w:r>
      <w:r w:rsidR="005A1744" w:rsidRPr="005A1744">
        <w:rPr>
          <w:rFonts w:ascii="Times New Roman" w:eastAsia="Times New Roman" w:hAnsi="Times New Roman"/>
          <w:b/>
          <w:bCs/>
          <w:caps/>
          <w:sz w:val="24"/>
          <w:szCs w:val="24"/>
          <w:u w:val="single"/>
        </w:rPr>
        <w:t>] is in compliance</w:t>
      </w:r>
      <w:r w:rsidRPr="00107A79">
        <w:rPr>
          <w:rFonts w:ascii="Times New Roman" w:eastAsia="Times New Roman" w:hAnsi="Times New Roman"/>
          <w:b/>
          <w:bCs/>
          <w:sz w:val="24"/>
          <w:szCs w:val="24"/>
        </w:rPr>
        <w:t xml:space="preserve"> with 18 U.S.C.A. Chapter 40 and 27 CFR Part 555 (relating to commerce in explosives)</w:t>
      </w:r>
      <w:r w:rsidR="00A529FB" w:rsidRPr="00A529FB">
        <w:rPr>
          <w:rFonts w:ascii="Times New Roman" w:eastAsia="Times New Roman" w:hAnsi="Times New Roman"/>
          <w:b/>
          <w:bCs/>
          <w:caps/>
          <w:sz w:val="24"/>
          <w:szCs w:val="24"/>
        </w:rPr>
        <w:t>[</w:t>
      </w:r>
      <w:r w:rsidRPr="00A529FB">
        <w:rPr>
          <w:rFonts w:ascii="Times New Roman" w:eastAsia="Times New Roman" w:hAnsi="Times New Roman"/>
          <w:b/>
          <w:bCs/>
          <w:caps/>
          <w:sz w:val="24"/>
          <w:szCs w:val="24"/>
        </w:rPr>
        <w:t>, and has undergone a background check as either a responsible person or an employee possessor by the ATF. Verification can be provided by the applicant entering the ATF license or permit number under which the requirement for a background check was met</w:t>
      </w:r>
      <w:r w:rsidR="00A529FB">
        <w:rPr>
          <w:rFonts w:ascii="Times New Roman" w:eastAsia="Times New Roman" w:hAnsi="Times New Roman"/>
          <w:b/>
          <w:bCs/>
          <w:sz w:val="24"/>
          <w:szCs w:val="24"/>
        </w:rPr>
        <w:t>]</w:t>
      </w:r>
      <w:r w:rsidRPr="00107A79">
        <w:rPr>
          <w:rFonts w:ascii="Times New Roman" w:eastAsia="Times New Roman" w:hAnsi="Times New Roman"/>
          <w:b/>
          <w:bCs/>
          <w:sz w:val="24"/>
          <w:szCs w:val="24"/>
        </w:rPr>
        <w:t>.</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[(b)] (c)</w:t>
      </w:r>
      <w:r w:rsidRPr="00107A79">
        <w:rPr>
          <w:rFonts w:ascii="Times New Roman" w:eastAsia="Times New Roman" w:hAnsi="Times New Roman"/>
          <w:sz w:val="24"/>
          <w:szCs w:val="24"/>
        </w:rPr>
        <w:t> </w:t>
      </w:r>
      <w:r w:rsidRPr="00107A79">
        <w:rPr>
          <w:rFonts w:ascii="Times New Roman" w:eastAsia="Times New Roman" w:hAnsi="Times New Roman"/>
          <w:sz w:val="24"/>
          <w:szCs w:val="24"/>
        </w:rPr>
        <w:t>The Department may exempt certain individuals from needing a blaster's license if the person is detonating extremely small amounts of explosives for industrial or research purposes. The Department will consider a written request for an exemption from the person seeking the exemption.</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[(c)] (d)</w:t>
      </w:r>
      <w:r w:rsidRPr="00107A79">
        <w:rPr>
          <w:rFonts w:ascii="Times New Roman" w:eastAsia="Times New Roman" w:hAnsi="Times New Roman"/>
          <w:sz w:val="24"/>
          <w:szCs w:val="24"/>
        </w:rPr>
        <w:t> </w:t>
      </w:r>
      <w:r w:rsidRPr="00107A79">
        <w:rPr>
          <w:rFonts w:ascii="Times New Roman" w:eastAsia="Times New Roman" w:hAnsi="Times New Roman"/>
          <w:sz w:val="24"/>
          <w:szCs w:val="24"/>
        </w:rPr>
        <w:t>Upon request, a blaster shall exhibit a blaster's license to the following:</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(1)</w:t>
      </w:r>
      <w:r w:rsidRPr="00107A79">
        <w:rPr>
          <w:rFonts w:ascii="Times New Roman" w:eastAsia="Times New Roman" w:hAnsi="Times New Roman"/>
          <w:sz w:val="24"/>
          <w:szCs w:val="24"/>
        </w:rPr>
        <w:t> </w:t>
      </w:r>
      <w:r w:rsidRPr="00107A79">
        <w:rPr>
          <w:rFonts w:ascii="Times New Roman" w:eastAsia="Times New Roman" w:hAnsi="Times New Roman"/>
          <w:sz w:val="24"/>
          <w:szCs w:val="24"/>
        </w:rPr>
        <w:t>An authorized representative of the Department.</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lastRenderedPageBreak/>
        <w:t> </w:t>
      </w:r>
      <w:r w:rsidRPr="00107A79">
        <w:rPr>
          <w:rFonts w:ascii="Times New Roman" w:eastAsia="Times New Roman" w:hAnsi="Times New Roman"/>
          <w:sz w:val="24"/>
          <w:szCs w:val="24"/>
        </w:rPr>
        <w:t>(2)</w:t>
      </w:r>
      <w:r w:rsidRPr="00107A79">
        <w:rPr>
          <w:rFonts w:ascii="Times New Roman" w:eastAsia="Times New Roman" w:hAnsi="Times New Roman"/>
          <w:sz w:val="24"/>
          <w:szCs w:val="24"/>
        </w:rPr>
        <w:t> </w:t>
      </w:r>
      <w:r w:rsidRPr="00107A79">
        <w:rPr>
          <w:rFonts w:ascii="Times New Roman" w:eastAsia="Times New Roman" w:hAnsi="Times New Roman"/>
          <w:sz w:val="24"/>
          <w:szCs w:val="24"/>
        </w:rPr>
        <w:t>The blaster's employer or an authorized representative of the employer.</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(3)</w:t>
      </w:r>
      <w:r w:rsidRPr="00107A79">
        <w:rPr>
          <w:rFonts w:ascii="Times New Roman" w:eastAsia="Times New Roman" w:hAnsi="Times New Roman"/>
          <w:sz w:val="24"/>
          <w:szCs w:val="24"/>
        </w:rPr>
        <w:t> </w:t>
      </w:r>
      <w:r w:rsidRPr="00107A79">
        <w:rPr>
          <w:rFonts w:ascii="Times New Roman" w:eastAsia="Times New Roman" w:hAnsi="Times New Roman"/>
          <w:sz w:val="24"/>
          <w:szCs w:val="24"/>
        </w:rPr>
        <w:t>A police officer acting in the line of duty.</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[(d)] (e)</w:t>
      </w:r>
      <w:r w:rsidRPr="00107A79">
        <w:rPr>
          <w:rFonts w:ascii="Times New Roman" w:eastAsia="Times New Roman" w:hAnsi="Times New Roman"/>
          <w:sz w:val="24"/>
          <w:szCs w:val="24"/>
        </w:rPr>
        <w:t> </w:t>
      </w:r>
      <w:r w:rsidRPr="00107A79">
        <w:rPr>
          <w:rFonts w:ascii="Times New Roman" w:eastAsia="Times New Roman" w:hAnsi="Times New Roman"/>
          <w:sz w:val="24"/>
          <w:szCs w:val="24"/>
        </w:rPr>
        <w:t>A blaster's license is not transferable.</w:t>
      </w:r>
    </w:p>
    <w:p w:rsidR="00107A79" w:rsidRPr="00107A79" w:rsidRDefault="00107A79" w:rsidP="00107A79">
      <w:pPr>
        <w:spacing w:before="100" w:beforeAutospacing="1" w:after="100" w:afterAutospacing="1" w:line="240" w:lineRule="auto"/>
        <w:outlineLvl w:val="2"/>
        <w:rPr>
          <w:rFonts w:ascii="Times New Roman" w:eastAsia="Times New Roman" w:hAnsi="Times New Roman"/>
          <w:b/>
          <w:bCs/>
          <w:sz w:val="24"/>
          <w:szCs w:val="24"/>
        </w:rPr>
      </w:pPr>
      <w:r w:rsidRPr="00107A79">
        <w:rPr>
          <w:rFonts w:ascii="Times New Roman" w:eastAsia="Times New Roman" w:hAnsi="Times New Roman"/>
          <w:b/>
          <w:bCs/>
          <w:sz w:val="24"/>
          <w:szCs w:val="24"/>
        </w:rPr>
        <w:t>§</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210.15.</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License application.</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(a)</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xml:space="preserve">The license application shall be on forms provided by the Department and be accompanied by a check for </w:t>
      </w:r>
      <w:r w:rsidRPr="00107A79">
        <w:rPr>
          <w:rFonts w:ascii="Times New Roman" w:eastAsia="Times New Roman" w:hAnsi="Times New Roman"/>
          <w:b/>
          <w:bCs/>
          <w:sz w:val="24"/>
          <w:szCs w:val="24"/>
        </w:rPr>
        <w:t xml:space="preserve">[$50] $150 </w:t>
      </w:r>
      <w:r w:rsidRPr="00107A79">
        <w:rPr>
          <w:rFonts w:ascii="Times New Roman" w:eastAsia="Times New Roman" w:hAnsi="Times New Roman"/>
          <w:sz w:val="24"/>
          <w:szCs w:val="24"/>
        </w:rPr>
        <w:t>payable to the Commonwealth of Pennsylvania. The complete application shall be submitted to the Department at least 2 weeks prior to the examination.</w:t>
      </w:r>
    </w:p>
    <w:p w:rsidR="00107A79" w:rsidRPr="00107A79" w:rsidRDefault="00107A79" w:rsidP="00107A79">
      <w:pPr>
        <w:spacing w:after="0" w:line="240" w:lineRule="auto"/>
        <w:jc w:val="center"/>
        <w:rPr>
          <w:rFonts w:ascii="Times New Roman" w:eastAsia="Times New Roman" w:hAnsi="Times New Roman"/>
          <w:sz w:val="24"/>
          <w:szCs w:val="24"/>
        </w:rPr>
      </w:pPr>
      <w:r w:rsidRPr="00107A79">
        <w:rPr>
          <w:rFonts w:ascii="Times New Roman" w:eastAsia="Times New Roman" w:hAnsi="Times New Roman"/>
          <w:sz w:val="24"/>
          <w:szCs w:val="24"/>
        </w:rPr>
        <w:t>*</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w:t>
      </w:r>
      <w:r w:rsidRPr="00107A79">
        <w:rPr>
          <w:rFonts w:ascii="Times New Roman" w:eastAsia="Times New Roman" w:hAnsi="Times New Roman"/>
          <w:sz w:val="24"/>
          <w:szCs w:val="24"/>
        </w:rPr>
        <w:t>*</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w:t>
      </w:r>
      <w:r w:rsidRPr="00107A79">
        <w:rPr>
          <w:rFonts w:ascii="Times New Roman" w:eastAsia="Times New Roman" w:hAnsi="Times New Roman"/>
          <w:sz w:val="24"/>
          <w:szCs w:val="24"/>
        </w:rPr>
        <w:t>*</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w:t>
      </w:r>
      <w:r w:rsidRPr="00107A79">
        <w:rPr>
          <w:rFonts w:ascii="Times New Roman" w:eastAsia="Times New Roman" w:hAnsi="Times New Roman"/>
          <w:sz w:val="24"/>
          <w:szCs w:val="24"/>
        </w:rPr>
        <w:t>*</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w:t>
      </w:r>
      <w:r w:rsidRPr="00107A79">
        <w:rPr>
          <w:rFonts w:ascii="Times New Roman" w:eastAsia="Times New Roman" w:hAnsi="Times New Roman"/>
          <w:sz w:val="24"/>
          <w:szCs w:val="24"/>
        </w:rPr>
        <w:t>*</w:t>
      </w:r>
    </w:p>
    <w:p w:rsidR="00107A79" w:rsidRPr="00107A79" w:rsidRDefault="00107A79" w:rsidP="00107A79">
      <w:pPr>
        <w:spacing w:before="100" w:beforeAutospacing="1" w:after="100" w:afterAutospacing="1" w:line="240" w:lineRule="auto"/>
        <w:outlineLvl w:val="2"/>
        <w:rPr>
          <w:rFonts w:ascii="Times New Roman" w:eastAsia="Times New Roman" w:hAnsi="Times New Roman"/>
          <w:b/>
          <w:bCs/>
          <w:sz w:val="24"/>
          <w:szCs w:val="24"/>
        </w:rPr>
      </w:pPr>
      <w:r w:rsidRPr="00107A79">
        <w:rPr>
          <w:rFonts w:ascii="Times New Roman" w:eastAsia="Times New Roman" w:hAnsi="Times New Roman"/>
          <w:b/>
          <w:bCs/>
          <w:sz w:val="24"/>
          <w:szCs w:val="24"/>
        </w:rPr>
        <w:t>§</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210.16.</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Examinations.</w:t>
      </w:r>
    </w:p>
    <w:p w:rsidR="00107A79" w:rsidRPr="00107A79" w:rsidRDefault="00107A79" w:rsidP="00107A79">
      <w:pPr>
        <w:spacing w:after="0" w:line="240" w:lineRule="auto"/>
        <w:jc w:val="center"/>
        <w:rPr>
          <w:rFonts w:ascii="Times New Roman" w:eastAsia="Times New Roman" w:hAnsi="Times New Roman"/>
          <w:sz w:val="24"/>
          <w:szCs w:val="24"/>
        </w:rPr>
      </w:pPr>
      <w:r w:rsidRPr="00107A79">
        <w:rPr>
          <w:rFonts w:ascii="Times New Roman" w:eastAsia="Times New Roman" w:hAnsi="Times New Roman"/>
          <w:sz w:val="24"/>
          <w:szCs w:val="24"/>
        </w:rPr>
        <w:t>*</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w:t>
      </w:r>
      <w:r w:rsidRPr="00107A79">
        <w:rPr>
          <w:rFonts w:ascii="Times New Roman" w:eastAsia="Times New Roman" w:hAnsi="Times New Roman"/>
          <w:sz w:val="24"/>
          <w:szCs w:val="24"/>
        </w:rPr>
        <w:t>*</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w:t>
      </w:r>
      <w:r w:rsidRPr="00107A79">
        <w:rPr>
          <w:rFonts w:ascii="Times New Roman" w:eastAsia="Times New Roman" w:hAnsi="Times New Roman"/>
          <w:sz w:val="24"/>
          <w:szCs w:val="24"/>
        </w:rPr>
        <w:t>*</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w:t>
      </w:r>
      <w:r w:rsidRPr="00107A79">
        <w:rPr>
          <w:rFonts w:ascii="Times New Roman" w:eastAsia="Times New Roman" w:hAnsi="Times New Roman"/>
          <w:sz w:val="24"/>
          <w:szCs w:val="24"/>
        </w:rPr>
        <w:t>*</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w:t>
      </w:r>
      <w:r w:rsidRPr="00107A79">
        <w:rPr>
          <w:rFonts w:ascii="Times New Roman" w:eastAsia="Times New Roman" w:hAnsi="Times New Roman"/>
          <w:sz w:val="24"/>
          <w:szCs w:val="24"/>
        </w:rPr>
        <w:t>*</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(c)</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xml:space="preserve">An applicant failing to appear for a scheduled examination forfeits the application fee unless the applicant provides written notice to the Department </w:t>
      </w:r>
      <w:r w:rsidRPr="00107A79">
        <w:rPr>
          <w:rFonts w:ascii="Times New Roman" w:eastAsia="Times New Roman" w:hAnsi="Times New Roman"/>
          <w:b/>
          <w:bCs/>
          <w:sz w:val="24"/>
          <w:szCs w:val="24"/>
        </w:rPr>
        <w:t>2 weeks</w:t>
      </w:r>
      <w:r w:rsidRPr="00107A79">
        <w:rPr>
          <w:rFonts w:ascii="Times New Roman" w:eastAsia="Times New Roman" w:hAnsi="Times New Roman"/>
          <w:sz w:val="24"/>
          <w:szCs w:val="24"/>
        </w:rPr>
        <w:t xml:space="preserve"> prior to the examination date or submits a valid medical excuse in writing.</w:t>
      </w:r>
    </w:p>
    <w:p w:rsidR="00107A79" w:rsidRPr="00107A79" w:rsidRDefault="00107A79" w:rsidP="00107A79">
      <w:pPr>
        <w:spacing w:after="0" w:line="240" w:lineRule="auto"/>
        <w:jc w:val="center"/>
        <w:rPr>
          <w:rFonts w:ascii="Times New Roman" w:eastAsia="Times New Roman" w:hAnsi="Times New Roman"/>
          <w:sz w:val="24"/>
          <w:szCs w:val="24"/>
        </w:rPr>
      </w:pPr>
      <w:r w:rsidRPr="00107A79">
        <w:rPr>
          <w:rFonts w:ascii="Times New Roman" w:eastAsia="Times New Roman" w:hAnsi="Times New Roman"/>
          <w:sz w:val="24"/>
          <w:szCs w:val="24"/>
        </w:rPr>
        <w:t>*</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w:t>
      </w:r>
      <w:r w:rsidRPr="00107A79">
        <w:rPr>
          <w:rFonts w:ascii="Times New Roman" w:eastAsia="Times New Roman" w:hAnsi="Times New Roman"/>
          <w:sz w:val="24"/>
          <w:szCs w:val="24"/>
        </w:rPr>
        <w:t>*</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w:t>
      </w:r>
      <w:r w:rsidRPr="00107A79">
        <w:rPr>
          <w:rFonts w:ascii="Times New Roman" w:eastAsia="Times New Roman" w:hAnsi="Times New Roman"/>
          <w:sz w:val="24"/>
          <w:szCs w:val="24"/>
        </w:rPr>
        <w:t>*</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w:t>
      </w:r>
      <w:r w:rsidRPr="00107A79">
        <w:rPr>
          <w:rFonts w:ascii="Times New Roman" w:eastAsia="Times New Roman" w:hAnsi="Times New Roman"/>
          <w:sz w:val="24"/>
          <w:szCs w:val="24"/>
        </w:rPr>
        <w:t>*</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w:t>
      </w:r>
      <w:r w:rsidRPr="00107A79">
        <w:rPr>
          <w:rFonts w:ascii="Times New Roman" w:eastAsia="Times New Roman" w:hAnsi="Times New Roman"/>
          <w:sz w:val="24"/>
          <w:szCs w:val="24"/>
        </w:rPr>
        <w:t>*</w:t>
      </w:r>
    </w:p>
    <w:p w:rsidR="00107A79" w:rsidRPr="00107A79" w:rsidRDefault="00107A79" w:rsidP="00107A79">
      <w:pPr>
        <w:spacing w:before="100" w:beforeAutospacing="1" w:after="100" w:afterAutospacing="1" w:line="240" w:lineRule="auto"/>
        <w:outlineLvl w:val="2"/>
        <w:rPr>
          <w:rFonts w:ascii="Times New Roman" w:eastAsia="Times New Roman" w:hAnsi="Times New Roman"/>
          <w:b/>
          <w:bCs/>
          <w:sz w:val="24"/>
          <w:szCs w:val="24"/>
        </w:rPr>
      </w:pPr>
      <w:r w:rsidRPr="00107A79">
        <w:rPr>
          <w:rFonts w:ascii="Times New Roman" w:eastAsia="Times New Roman" w:hAnsi="Times New Roman"/>
          <w:b/>
          <w:bCs/>
          <w:sz w:val="24"/>
          <w:szCs w:val="24"/>
        </w:rPr>
        <w:t>§</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210.17.</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Issuance and renewal of licenses.</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(a)</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xml:space="preserve">A blaster's license is issued for a specific classification of blasting activities. The classifications will be determined by the Department and may include general blasting (which includes all classifications except demolition, mine opening blasting and underground noncoal mining), trenching and construction, </w:t>
      </w:r>
      <w:r w:rsidRPr="00107A79">
        <w:rPr>
          <w:rFonts w:ascii="Times New Roman" w:eastAsia="Times New Roman" w:hAnsi="Times New Roman"/>
          <w:b/>
          <w:bCs/>
          <w:sz w:val="24"/>
          <w:szCs w:val="24"/>
        </w:rPr>
        <w:t>[seismic and pole line work, well perforation] law enforcement</w:t>
      </w:r>
      <w:r w:rsidRPr="00107A79">
        <w:rPr>
          <w:rFonts w:ascii="Times New Roman" w:eastAsia="Times New Roman" w:hAnsi="Times New Roman"/>
          <w:sz w:val="24"/>
          <w:szCs w:val="24"/>
        </w:rPr>
        <w:t>, surface mining, underground noncoal mining, mine opening blasting, industrial, limited and demolition.</w:t>
      </w:r>
    </w:p>
    <w:p w:rsidR="00107A79" w:rsidRPr="00107A79" w:rsidRDefault="00107A79" w:rsidP="00107A79">
      <w:pPr>
        <w:spacing w:after="0" w:line="240" w:lineRule="auto"/>
        <w:jc w:val="center"/>
        <w:rPr>
          <w:rFonts w:ascii="Times New Roman" w:eastAsia="Times New Roman" w:hAnsi="Times New Roman"/>
          <w:sz w:val="24"/>
          <w:szCs w:val="24"/>
        </w:rPr>
      </w:pPr>
      <w:r w:rsidRPr="00107A79">
        <w:rPr>
          <w:rFonts w:ascii="Times New Roman" w:eastAsia="Times New Roman" w:hAnsi="Times New Roman"/>
          <w:sz w:val="24"/>
          <w:szCs w:val="24"/>
        </w:rPr>
        <w:t>*</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w:t>
      </w:r>
      <w:r w:rsidRPr="00107A79">
        <w:rPr>
          <w:rFonts w:ascii="Times New Roman" w:eastAsia="Times New Roman" w:hAnsi="Times New Roman"/>
          <w:sz w:val="24"/>
          <w:szCs w:val="24"/>
        </w:rPr>
        <w:t>*</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w:t>
      </w:r>
      <w:r w:rsidRPr="00107A79">
        <w:rPr>
          <w:rFonts w:ascii="Times New Roman" w:eastAsia="Times New Roman" w:hAnsi="Times New Roman"/>
          <w:sz w:val="24"/>
          <w:szCs w:val="24"/>
        </w:rPr>
        <w:t>*</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w:t>
      </w:r>
      <w:r w:rsidRPr="00107A79">
        <w:rPr>
          <w:rFonts w:ascii="Times New Roman" w:eastAsia="Times New Roman" w:hAnsi="Times New Roman"/>
          <w:sz w:val="24"/>
          <w:szCs w:val="24"/>
        </w:rPr>
        <w:t>*</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w:t>
      </w:r>
      <w:r w:rsidRPr="00107A79">
        <w:rPr>
          <w:rFonts w:ascii="Times New Roman" w:eastAsia="Times New Roman" w:hAnsi="Times New Roman"/>
          <w:sz w:val="24"/>
          <w:szCs w:val="24"/>
        </w:rPr>
        <w:t>*</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(d)</w:t>
      </w:r>
      <w:r w:rsidRPr="00107A79">
        <w:rPr>
          <w:rFonts w:ascii="Times New Roman" w:eastAsia="Times New Roman" w:hAnsi="Times New Roman"/>
          <w:sz w:val="24"/>
          <w:szCs w:val="24"/>
        </w:rPr>
        <w:t> </w:t>
      </w:r>
      <w:r w:rsidRPr="00107A79">
        <w:rPr>
          <w:rFonts w:ascii="Times New Roman" w:eastAsia="Times New Roman" w:hAnsi="Times New Roman"/>
          <w:sz w:val="24"/>
          <w:szCs w:val="24"/>
        </w:rPr>
        <w:t>A blaster's license is renewable if the blaster can demonstrate that he has had</w:t>
      </w:r>
      <w:r w:rsidRPr="00107A79">
        <w:rPr>
          <w:rFonts w:ascii="Times New Roman" w:eastAsia="Times New Roman" w:hAnsi="Times New Roman"/>
          <w:b/>
          <w:bCs/>
          <w:sz w:val="24"/>
          <w:szCs w:val="24"/>
        </w:rPr>
        <w:t xml:space="preserve"> a minimum of</w:t>
      </w:r>
      <w:r w:rsidRPr="00107A79">
        <w:rPr>
          <w:rFonts w:ascii="Times New Roman" w:eastAsia="Times New Roman" w:hAnsi="Times New Roman"/>
          <w:sz w:val="24"/>
          <w:szCs w:val="24"/>
        </w:rPr>
        <w:t xml:space="preserve"> 8 hours of continuing education in Department-approved courses related to blasting and safety within the </w:t>
      </w:r>
      <w:r w:rsidRPr="00107A79">
        <w:rPr>
          <w:rFonts w:ascii="Times New Roman" w:eastAsia="Times New Roman" w:hAnsi="Times New Roman"/>
          <w:b/>
          <w:bCs/>
          <w:sz w:val="24"/>
          <w:szCs w:val="24"/>
        </w:rPr>
        <w:t xml:space="preserve">[3 year] 3-year </w:t>
      </w:r>
      <w:r w:rsidRPr="00107A79">
        <w:rPr>
          <w:rFonts w:ascii="Times New Roman" w:eastAsia="Times New Roman" w:hAnsi="Times New Roman"/>
          <w:sz w:val="24"/>
          <w:szCs w:val="24"/>
        </w:rPr>
        <w:t>period.</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(e)</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xml:space="preserve">The blaster's license may be renewed for a 3-year term by submitting a renewal application to the Department and a check for </w:t>
      </w:r>
      <w:r w:rsidRPr="00107A79">
        <w:rPr>
          <w:rFonts w:ascii="Times New Roman" w:eastAsia="Times New Roman" w:hAnsi="Times New Roman"/>
          <w:b/>
          <w:bCs/>
          <w:sz w:val="24"/>
          <w:szCs w:val="24"/>
        </w:rPr>
        <w:t>[$30] $150</w:t>
      </w:r>
      <w:r w:rsidRPr="00107A79">
        <w:rPr>
          <w:rFonts w:ascii="Times New Roman" w:eastAsia="Times New Roman" w:hAnsi="Times New Roman"/>
          <w:sz w:val="24"/>
          <w:szCs w:val="24"/>
        </w:rPr>
        <w:t>, payable to the Commonwealth of Pennsylvania.</w:t>
      </w:r>
    </w:p>
    <w:p w:rsidR="00107A79" w:rsidRPr="00107A79" w:rsidRDefault="00107A79" w:rsidP="00107A79">
      <w:pPr>
        <w:spacing w:after="0" w:line="240" w:lineRule="auto"/>
        <w:jc w:val="center"/>
        <w:rPr>
          <w:rFonts w:ascii="Times New Roman" w:eastAsia="Times New Roman" w:hAnsi="Times New Roman"/>
          <w:sz w:val="24"/>
          <w:szCs w:val="24"/>
        </w:rPr>
      </w:pPr>
      <w:r w:rsidRPr="00107A79">
        <w:rPr>
          <w:rFonts w:ascii="Times New Roman" w:eastAsia="Times New Roman" w:hAnsi="Times New Roman"/>
          <w:sz w:val="24"/>
          <w:szCs w:val="24"/>
        </w:rPr>
        <w:t>*</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w:t>
      </w:r>
      <w:r w:rsidRPr="00107A79">
        <w:rPr>
          <w:rFonts w:ascii="Times New Roman" w:eastAsia="Times New Roman" w:hAnsi="Times New Roman"/>
          <w:sz w:val="24"/>
          <w:szCs w:val="24"/>
        </w:rPr>
        <w:t>*</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w:t>
      </w:r>
      <w:r w:rsidRPr="00107A79">
        <w:rPr>
          <w:rFonts w:ascii="Times New Roman" w:eastAsia="Times New Roman" w:hAnsi="Times New Roman"/>
          <w:sz w:val="24"/>
          <w:szCs w:val="24"/>
        </w:rPr>
        <w:t>*</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w:t>
      </w:r>
      <w:r w:rsidRPr="00107A79">
        <w:rPr>
          <w:rFonts w:ascii="Times New Roman" w:eastAsia="Times New Roman" w:hAnsi="Times New Roman"/>
          <w:sz w:val="24"/>
          <w:szCs w:val="24"/>
        </w:rPr>
        <w:t>*</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w:t>
      </w:r>
      <w:r w:rsidRPr="00107A79">
        <w:rPr>
          <w:rFonts w:ascii="Times New Roman" w:eastAsia="Times New Roman" w:hAnsi="Times New Roman"/>
          <w:sz w:val="24"/>
          <w:szCs w:val="24"/>
        </w:rPr>
        <w:t>*</w:t>
      </w:r>
    </w:p>
    <w:p w:rsidR="00107A79" w:rsidRPr="00107A79" w:rsidRDefault="00107A79" w:rsidP="00107A79">
      <w:pPr>
        <w:spacing w:before="100" w:beforeAutospacing="1" w:after="100" w:afterAutospacing="1" w:line="240" w:lineRule="auto"/>
        <w:outlineLvl w:val="2"/>
        <w:rPr>
          <w:rFonts w:ascii="Times New Roman" w:eastAsia="Times New Roman" w:hAnsi="Times New Roman"/>
          <w:b/>
          <w:bCs/>
          <w:sz w:val="24"/>
          <w:szCs w:val="24"/>
        </w:rPr>
      </w:pPr>
      <w:r w:rsidRPr="00107A79">
        <w:rPr>
          <w:rFonts w:ascii="Times New Roman" w:eastAsia="Times New Roman" w:hAnsi="Times New Roman"/>
          <w:b/>
          <w:bCs/>
          <w:sz w:val="24"/>
          <w:szCs w:val="24"/>
        </w:rPr>
        <w:t>§</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210.19.</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Suspension, modification and revocation.</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lastRenderedPageBreak/>
        <w:t> </w:t>
      </w:r>
      <w:r w:rsidRPr="00107A79">
        <w:rPr>
          <w:rFonts w:ascii="Times New Roman" w:eastAsia="Times New Roman" w:hAnsi="Times New Roman"/>
          <w:sz w:val="24"/>
          <w:szCs w:val="24"/>
        </w:rPr>
        <w:t xml:space="preserve">The Department may issue orders suspending, modifying or revoking a blaster's license. Before an order is issued, the Department will give the blaster an opportunity for an informal meeting to discuss the facts and issues that form the basis of the Department's determination to suspend, modify or revoke the license. The Department may suspend, modify or revoke a blaster's license for violations of this chapter and </w:t>
      </w:r>
      <w:r w:rsidRPr="00107A79">
        <w:rPr>
          <w:rFonts w:ascii="Times New Roman" w:eastAsia="Times New Roman" w:hAnsi="Times New Roman"/>
          <w:b/>
          <w:bCs/>
          <w:sz w:val="24"/>
          <w:szCs w:val="24"/>
        </w:rPr>
        <w:t>[Chapter 211 (relating to storage, handling and use of explosives in surface applications)] Chapters 77, 87, 88 and 211</w:t>
      </w:r>
      <w:r w:rsidRPr="00107A79">
        <w:rPr>
          <w:rFonts w:ascii="Times New Roman" w:eastAsia="Times New Roman" w:hAnsi="Times New Roman"/>
          <w:sz w:val="24"/>
          <w:szCs w:val="24"/>
        </w:rPr>
        <w:t>.</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w:t>
      </w:r>
      <w:r w:rsidRPr="00107A79">
        <w:rPr>
          <w:rFonts w:ascii="Times New Roman" w:eastAsia="Times New Roman" w:hAnsi="Times New Roman"/>
          <w:i/>
          <w:iCs/>
          <w:sz w:val="24"/>
          <w:szCs w:val="24"/>
        </w:rPr>
        <w:t>Editor's Note</w:t>
      </w:r>
      <w:r w:rsidRPr="00107A79">
        <w:rPr>
          <w:rFonts w:ascii="Times New Roman" w:eastAsia="Times New Roman" w:hAnsi="Times New Roman"/>
          <w:sz w:val="24"/>
          <w:szCs w:val="24"/>
        </w:rPr>
        <w:t>:</w:t>
      </w:r>
      <w:r w:rsidRPr="00107A79">
        <w:rPr>
          <w:rFonts w:ascii="Times New Roman" w:eastAsia="Times New Roman" w:hAnsi="Times New Roman"/>
          <w:sz w:val="24"/>
          <w:szCs w:val="24"/>
        </w:rPr>
        <w:t> </w:t>
      </w:r>
      <w:r w:rsidRPr="00107A79">
        <w:rPr>
          <w:rFonts w:ascii="Times New Roman" w:eastAsia="Times New Roman" w:hAnsi="Times New Roman"/>
          <w:sz w:val="24"/>
          <w:szCs w:val="24"/>
        </w:rPr>
        <w:t>The following section is new and printed in regular type to enhance readability.)</w:t>
      </w:r>
    </w:p>
    <w:p w:rsidR="00107A79" w:rsidRPr="00107A79" w:rsidRDefault="00107A79" w:rsidP="00107A79">
      <w:pPr>
        <w:spacing w:before="100" w:beforeAutospacing="1" w:after="100" w:afterAutospacing="1" w:line="240" w:lineRule="auto"/>
        <w:outlineLvl w:val="2"/>
        <w:rPr>
          <w:rFonts w:ascii="Times New Roman" w:eastAsia="Times New Roman" w:hAnsi="Times New Roman"/>
          <w:b/>
          <w:bCs/>
          <w:sz w:val="24"/>
          <w:szCs w:val="24"/>
        </w:rPr>
      </w:pPr>
      <w:r w:rsidRPr="00107A79">
        <w:rPr>
          <w:rFonts w:ascii="Times New Roman" w:eastAsia="Times New Roman" w:hAnsi="Times New Roman"/>
          <w:b/>
          <w:bCs/>
          <w:sz w:val="24"/>
          <w:szCs w:val="24"/>
        </w:rPr>
        <w:t>§</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210.20.</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Fees.</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The Department will assess an annual administration fee for the administration of blaster's licenses. The annual administration fee for a blaster's license is $10.</w:t>
      </w:r>
    </w:p>
    <w:p w:rsidR="00107A79" w:rsidRPr="00107A79" w:rsidRDefault="00107A79" w:rsidP="00107A79">
      <w:pPr>
        <w:spacing w:before="100" w:beforeAutospacing="1" w:after="100" w:afterAutospacing="1" w:line="240" w:lineRule="auto"/>
        <w:jc w:val="center"/>
        <w:outlineLvl w:val="2"/>
        <w:rPr>
          <w:rFonts w:ascii="Times New Roman" w:eastAsia="Times New Roman" w:hAnsi="Times New Roman"/>
          <w:b/>
          <w:bCs/>
          <w:sz w:val="24"/>
          <w:szCs w:val="24"/>
        </w:rPr>
      </w:pPr>
      <w:r w:rsidRPr="00107A79">
        <w:rPr>
          <w:rFonts w:ascii="Times New Roman" w:eastAsia="Times New Roman" w:hAnsi="Times New Roman"/>
          <w:b/>
          <w:bCs/>
          <w:sz w:val="24"/>
          <w:szCs w:val="24"/>
        </w:rPr>
        <w:t>CHAPTER 211.</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STORAGE, HANDLING AND USE OF EXPLOSIVES</w:t>
      </w:r>
    </w:p>
    <w:p w:rsidR="00107A79" w:rsidRPr="00107A79" w:rsidRDefault="00107A79" w:rsidP="00107A79">
      <w:pPr>
        <w:spacing w:before="100" w:beforeAutospacing="1" w:after="100" w:afterAutospacing="1" w:line="240" w:lineRule="auto"/>
        <w:jc w:val="center"/>
        <w:outlineLvl w:val="2"/>
        <w:rPr>
          <w:rFonts w:ascii="Times New Roman" w:eastAsia="Times New Roman" w:hAnsi="Times New Roman"/>
          <w:b/>
          <w:bCs/>
          <w:sz w:val="24"/>
          <w:szCs w:val="24"/>
        </w:rPr>
      </w:pPr>
      <w:r w:rsidRPr="00107A79">
        <w:rPr>
          <w:rFonts w:ascii="Times New Roman" w:eastAsia="Times New Roman" w:hAnsi="Times New Roman"/>
          <w:b/>
          <w:bCs/>
          <w:sz w:val="24"/>
          <w:szCs w:val="24"/>
        </w:rPr>
        <w:t>Subchapter A.</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GENERAL PROVISIONS</w:t>
      </w:r>
    </w:p>
    <w:p w:rsidR="00107A79" w:rsidRPr="00107A79" w:rsidRDefault="00107A79" w:rsidP="00107A79">
      <w:pPr>
        <w:spacing w:before="100" w:beforeAutospacing="1" w:after="100" w:afterAutospacing="1" w:line="240" w:lineRule="auto"/>
        <w:outlineLvl w:val="2"/>
        <w:rPr>
          <w:rFonts w:ascii="Times New Roman" w:eastAsia="Times New Roman" w:hAnsi="Times New Roman"/>
          <w:b/>
          <w:bCs/>
          <w:sz w:val="24"/>
          <w:szCs w:val="24"/>
        </w:rPr>
      </w:pPr>
      <w:r w:rsidRPr="00107A79">
        <w:rPr>
          <w:rFonts w:ascii="Times New Roman" w:eastAsia="Times New Roman" w:hAnsi="Times New Roman"/>
          <w:b/>
          <w:bCs/>
          <w:sz w:val="24"/>
          <w:szCs w:val="24"/>
        </w:rPr>
        <w:t>§</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211.101.</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Definitions.</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The following words and terms, when used in this chapter, have the following meanings, unless the context clearly indicates otherwise:</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i/>
          <w:iCs/>
          <w:sz w:val="24"/>
          <w:szCs w:val="24"/>
        </w:rPr>
        <w:t>ATF</w:t>
      </w:r>
      <w:r w:rsidRPr="00107A79">
        <w:rPr>
          <w:rFonts w:ascii="Times New Roman" w:eastAsia="Times New Roman" w:hAnsi="Times New Roman"/>
          <w:b/>
          <w:bCs/>
          <w:sz w:val="24"/>
          <w:szCs w:val="24"/>
        </w:rPr>
        <w:t>—The United States Department of Justice, Bureau of Alcohol, Tobacco, Firearms and Explosives.</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i/>
          <w:iCs/>
          <w:sz w:val="24"/>
          <w:szCs w:val="24"/>
        </w:rPr>
        <w:t>Access point</w:t>
      </w:r>
      <w:r w:rsidRPr="00107A79">
        <w:rPr>
          <w:rFonts w:ascii="Times New Roman" w:eastAsia="Times New Roman" w:hAnsi="Times New Roman"/>
          <w:sz w:val="24"/>
          <w:szCs w:val="24"/>
        </w:rPr>
        <w:t>—A point in the outer perimeter security and a point in the inner perimeter security that allows entry to or exit from the magazine or the magazine site.</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i/>
          <w:iCs/>
          <w:sz w:val="24"/>
          <w:szCs w:val="24"/>
        </w:rPr>
        <w:t>Acts</w:t>
      </w:r>
      <w:r w:rsidRPr="00107A79">
        <w:rPr>
          <w:rFonts w:ascii="Times New Roman" w:eastAsia="Times New Roman" w:hAnsi="Times New Roman"/>
          <w:b/>
          <w:bCs/>
          <w:sz w:val="24"/>
          <w:szCs w:val="24"/>
        </w:rPr>
        <w:t>—Sections 7 and 11 of the act of July 1, 1937 (P. L. 2681, No. 537) (73 P. S. §§</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157 and 161), section 3 of the act of July 10, 1957 (P. L. 685, No. 362) (73 P. S. §</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166) and Reorganization Plan No. 8 of 1981 (71 P. S. §</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751-35).</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i/>
          <w:iCs/>
          <w:sz w:val="24"/>
          <w:szCs w:val="24"/>
        </w:rPr>
        <w:t>Airblast</w:t>
      </w:r>
      <w:r w:rsidRPr="00107A79">
        <w:rPr>
          <w:rFonts w:ascii="Times New Roman" w:eastAsia="Times New Roman" w:hAnsi="Times New Roman"/>
          <w:sz w:val="24"/>
          <w:szCs w:val="24"/>
        </w:rPr>
        <w:t>—An airborne shock wave resulting from an explosion, also known as air overpressure, which may or may not be audible.</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i/>
          <w:iCs/>
          <w:sz w:val="24"/>
          <w:szCs w:val="24"/>
        </w:rPr>
        <w:t>Annual administration fee</w:t>
      </w:r>
      <w:r w:rsidRPr="00107A79">
        <w:rPr>
          <w:rFonts w:ascii="Times New Roman" w:eastAsia="Times New Roman" w:hAnsi="Times New Roman"/>
          <w:b/>
          <w:bCs/>
          <w:sz w:val="24"/>
          <w:szCs w:val="24"/>
        </w:rPr>
        <w:t>—A nonrefundable fee assessed annually based on the cost to the Department of inspecting and administering a permitted activity or a licensed facility and to administer a permit or license.</w:t>
      </w:r>
    </w:p>
    <w:p w:rsidR="005A1744" w:rsidRPr="005A1744" w:rsidRDefault="005A1744" w:rsidP="00107A79">
      <w:pPr>
        <w:spacing w:before="100" w:beforeAutospacing="1" w:after="100" w:afterAutospacing="1" w:line="240" w:lineRule="auto"/>
        <w:rPr>
          <w:rFonts w:ascii="Times New Roman" w:eastAsia="Times New Roman" w:hAnsi="Times New Roman"/>
          <w:caps/>
          <w:sz w:val="24"/>
          <w:szCs w:val="24"/>
          <w:u w:val="single"/>
        </w:rPr>
      </w:pPr>
      <w:r w:rsidRPr="005A1744">
        <w:rPr>
          <w:rFonts w:ascii="Times New Roman" w:eastAsia="Times New Roman" w:hAnsi="Times New Roman"/>
          <w:b/>
          <w:bCs/>
          <w:i/>
          <w:caps/>
          <w:sz w:val="24"/>
          <w:szCs w:val="24"/>
          <w:u w:val="single"/>
        </w:rPr>
        <w:t>At the hole communication-</w:t>
      </w:r>
      <w:r w:rsidRPr="005A1744">
        <w:rPr>
          <w:rFonts w:ascii="Times New Roman" w:eastAsia="Times New Roman" w:hAnsi="Times New Roman"/>
          <w:b/>
          <w:bCs/>
          <w:caps/>
          <w:sz w:val="24"/>
          <w:szCs w:val="24"/>
          <w:u w:val="single"/>
        </w:rPr>
        <w:t xml:space="preserve">Communication between the driller who drilled the blast holes to be loaded in a blast and the blaster-in-charge of that blast in which the driller describes the conditions of the boreholes that the driller drilled.  At the hole communication may consist of the following; cones placed </w:t>
      </w:r>
      <w:r w:rsidRPr="005A1744">
        <w:rPr>
          <w:rFonts w:ascii="Times New Roman" w:eastAsia="Times New Roman" w:hAnsi="Times New Roman"/>
          <w:b/>
          <w:bCs/>
          <w:caps/>
          <w:sz w:val="24"/>
          <w:szCs w:val="24"/>
          <w:u w:val="single"/>
        </w:rPr>
        <w:lastRenderedPageBreak/>
        <w:t>in the boreholes with messages describing borehole conditions or verbal communication in which the driller describes the condition of the boreholes.</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i/>
          <w:iCs/>
          <w:sz w:val="24"/>
          <w:szCs w:val="24"/>
        </w:rPr>
        <w:t>Blast area</w:t>
      </w:r>
      <w:r w:rsidRPr="00107A79">
        <w:rPr>
          <w:rFonts w:ascii="Times New Roman" w:eastAsia="Times New Roman" w:hAnsi="Times New Roman"/>
          <w:sz w:val="24"/>
          <w:szCs w:val="24"/>
        </w:rPr>
        <w:t xml:space="preserve">—The area around the blast site that </w:t>
      </w:r>
      <w:r w:rsidRPr="00107A79">
        <w:rPr>
          <w:rFonts w:ascii="Times New Roman" w:eastAsia="Times New Roman" w:hAnsi="Times New Roman"/>
          <w:b/>
          <w:bCs/>
          <w:sz w:val="24"/>
          <w:szCs w:val="24"/>
        </w:rPr>
        <w:t xml:space="preserve">[should] must </w:t>
      </w:r>
      <w:r w:rsidRPr="00107A79">
        <w:rPr>
          <w:rFonts w:ascii="Times New Roman" w:eastAsia="Times New Roman" w:hAnsi="Times New Roman"/>
          <w:sz w:val="24"/>
          <w:szCs w:val="24"/>
        </w:rPr>
        <w:t xml:space="preserve">be cleared </w:t>
      </w:r>
      <w:r w:rsidRPr="00107A79">
        <w:rPr>
          <w:rFonts w:ascii="Times New Roman" w:eastAsia="Times New Roman" w:hAnsi="Times New Roman"/>
          <w:b/>
          <w:bCs/>
          <w:sz w:val="24"/>
          <w:szCs w:val="24"/>
        </w:rPr>
        <w:t>and secured</w:t>
      </w:r>
      <w:r w:rsidRPr="00107A79">
        <w:rPr>
          <w:rFonts w:ascii="Times New Roman" w:eastAsia="Times New Roman" w:hAnsi="Times New Roman"/>
          <w:sz w:val="24"/>
          <w:szCs w:val="24"/>
        </w:rPr>
        <w:t xml:space="preserve"> to prevent </w:t>
      </w:r>
      <w:r w:rsidRPr="00107A79">
        <w:rPr>
          <w:rFonts w:ascii="Times New Roman" w:eastAsia="Times New Roman" w:hAnsi="Times New Roman"/>
          <w:b/>
          <w:bCs/>
          <w:sz w:val="24"/>
          <w:szCs w:val="24"/>
        </w:rPr>
        <w:t>the potential for</w:t>
      </w:r>
      <w:r w:rsidRPr="00107A79">
        <w:rPr>
          <w:rFonts w:ascii="Times New Roman" w:eastAsia="Times New Roman" w:hAnsi="Times New Roman"/>
          <w:sz w:val="24"/>
          <w:szCs w:val="24"/>
        </w:rPr>
        <w:t xml:space="preserve"> injury to persons and damage to property.</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i/>
          <w:iCs/>
          <w:sz w:val="24"/>
          <w:szCs w:val="24"/>
        </w:rPr>
        <w:t>Blast site</w:t>
      </w:r>
      <w:r w:rsidRPr="00107A79">
        <w:rPr>
          <w:rFonts w:ascii="Times New Roman" w:eastAsia="Times New Roman" w:hAnsi="Times New Roman"/>
          <w:sz w:val="24"/>
          <w:szCs w:val="24"/>
        </w:rPr>
        <w:t>—The specific location where the explosives charges are loaded into the blast holes.</w:t>
      </w:r>
    </w:p>
    <w:p w:rsidR="00107A79" w:rsidRPr="00107A79" w:rsidRDefault="00107A79" w:rsidP="00107A79">
      <w:pPr>
        <w:spacing w:after="0" w:line="240" w:lineRule="auto"/>
        <w:jc w:val="center"/>
        <w:rPr>
          <w:rFonts w:ascii="Times New Roman" w:eastAsia="Times New Roman" w:hAnsi="Times New Roman"/>
          <w:sz w:val="24"/>
          <w:szCs w:val="24"/>
        </w:rPr>
      </w:pPr>
      <w:r w:rsidRPr="00107A79">
        <w:rPr>
          <w:rFonts w:ascii="Times New Roman" w:eastAsia="Times New Roman" w:hAnsi="Times New Roman"/>
          <w:sz w:val="24"/>
          <w:szCs w:val="24"/>
        </w:rPr>
        <w:t>*</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w:t>
      </w:r>
      <w:r w:rsidRPr="00107A79">
        <w:rPr>
          <w:rFonts w:ascii="Times New Roman" w:eastAsia="Times New Roman" w:hAnsi="Times New Roman"/>
          <w:sz w:val="24"/>
          <w:szCs w:val="24"/>
        </w:rPr>
        <w:t>*</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w:t>
      </w:r>
      <w:r w:rsidRPr="00107A79">
        <w:rPr>
          <w:rFonts w:ascii="Times New Roman" w:eastAsia="Times New Roman" w:hAnsi="Times New Roman"/>
          <w:sz w:val="24"/>
          <w:szCs w:val="24"/>
        </w:rPr>
        <w:t>*</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w:t>
      </w:r>
      <w:r w:rsidRPr="00107A79">
        <w:rPr>
          <w:rFonts w:ascii="Times New Roman" w:eastAsia="Times New Roman" w:hAnsi="Times New Roman"/>
          <w:sz w:val="24"/>
          <w:szCs w:val="24"/>
        </w:rPr>
        <w:t>*</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w:t>
      </w:r>
      <w:r w:rsidRPr="00107A79">
        <w:rPr>
          <w:rFonts w:ascii="Times New Roman" w:eastAsia="Times New Roman" w:hAnsi="Times New Roman"/>
          <w:sz w:val="24"/>
          <w:szCs w:val="24"/>
        </w:rPr>
        <w:t>*</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i/>
          <w:iCs/>
          <w:sz w:val="24"/>
          <w:szCs w:val="24"/>
        </w:rPr>
        <w:t>Concertina razor wire</w:t>
      </w:r>
      <w:r w:rsidRPr="00107A79">
        <w:rPr>
          <w:rFonts w:ascii="Times New Roman" w:eastAsia="Times New Roman" w:hAnsi="Times New Roman"/>
          <w:sz w:val="24"/>
          <w:szCs w:val="24"/>
        </w:rPr>
        <w:t>—Razor wire that is extended in a spiral for use as a barrier, such as along or on a fence and having a minimum of 101 coils of wire to 50 linear feet.</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i/>
          <w:iCs/>
          <w:sz w:val="24"/>
          <w:szCs w:val="24"/>
        </w:rPr>
        <w:t>Cube root scaled distance (Ds</w:t>
      </w:r>
      <w:r w:rsidRPr="00107A79">
        <w:rPr>
          <w:rFonts w:ascii="Times New Roman" w:eastAsia="Times New Roman" w:hAnsi="Times New Roman"/>
          <w:b/>
          <w:bCs/>
          <w:i/>
          <w:iCs/>
          <w:sz w:val="24"/>
          <w:szCs w:val="24"/>
          <w:vertAlign w:val="superscript"/>
        </w:rPr>
        <w:t>1/3</w:t>
      </w:r>
      <w:r w:rsidRPr="00107A79">
        <w:rPr>
          <w:rFonts w:ascii="Times New Roman" w:eastAsia="Times New Roman" w:hAnsi="Times New Roman"/>
          <w:b/>
          <w:bCs/>
          <w:i/>
          <w:iCs/>
          <w:sz w:val="24"/>
          <w:szCs w:val="24"/>
        </w:rPr>
        <w:t>)—</w:t>
      </w:r>
      <w:r w:rsidRPr="00107A79">
        <w:rPr>
          <w:rFonts w:ascii="Times New Roman" w:eastAsia="Times New Roman" w:hAnsi="Times New Roman"/>
          <w:b/>
          <w:bCs/>
          <w:sz w:val="24"/>
          <w:szCs w:val="24"/>
        </w:rPr>
        <w:t>A value calculated by using the formula Ds</w:t>
      </w:r>
      <w:r w:rsidRPr="00107A79">
        <w:rPr>
          <w:rFonts w:ascii="Times New Roman" w:eastAsia="Times New Roman" w:hAnsi="Times New Roman"/>
          <w:b/>
          <w:bCs/>
          <w:sz w:val="24"/>
          <w:szCs w:val="24"/>
          <w:vertAlign w:val="superscript"/>
        </w:rPr>
        <w:t>1/3</w:t>
      </w:r>
      <w:r w:rsidRPr="00107A79">
        <w:rPr>
          <w:rFonts w:ascii="Times New Roman" w:eastAsia="Times New Roman" w:hAnsi="Times New Roman"/>
          <w:b/>
          <w:bCs/>
          <w:sz w:val="24"/>
          <w:szCs w:val="24"/>
        </w:rPr>
        <w:t xml:space="preserve"> = D/(cube root) W, where actual distance (D) in feet measured in a horizontal line from the blast site to the nearest building or structure not owned or leased by the blasting activity applicant, the permittee or their customers, is divided by the cube root of the maximum weight of explosives (W) in pounds detonated per delay period of less than 8 milliseconds.</w:t>
      </w:r>
      <w:r w:rsidR="005A1744">
        <w:rPr>
          <w:rFonts w:ascii="Times New Roman" w:eastAsia="Times New Roman" w:hAnsi="Times New Roman"/>
          <w:b/>
          <w:bCs/>
          <w:sz w:val="24"/>
          <w:szCs w:val="24"/>
        </w:rPr>
        <w:t xml:space="preserve">  </w:t>
      </w:r>
      <w:r w:rsidR="005A1744" w:rsidRPr="005A1744">
        <w:rPr>
          <w:rFonts w:ascii="Times New Roman" w:hAnsi="Times New Roman"/>
          <w:b/>
          <w:bCs/>
          <w:caps/>
          <w:sz w:val="24"/>
          <w:szCs w:val="24"/>
          <w:u w:val="single"/>
        </w:rPr>
        <w:t>Cube root scaled distance is used to estimate airblast levels.</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i/>
          <w:iCs/>
          <w:sz w:val="24"/>
          <w:szCs w:val="24"/>
        </w:rPr>
        <w:t>Delay interval</w:t>
      </w:r>
      <w:r w:rsidRPr="00107A79">
        <w:rPr>
          <w:rFonts w:ascii="Times New Roman" w:eastAsia="Times New Roman" w:hAnsi="Times New Roman"/>
          <w:sz w:val="24"/>
          <w:szCs w:val="24"/>
        </w:rPr>
        <w:t>—The designed time interval, usually in milliseconds, between successive detonations.</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i/>
          <w:iCs/>
          <w:sz w:val="24"/>
          <w:szCs w:val="24"/>
        </w:rPr>
        <w:t>Detonator—</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(i)</w:t>
      </w:r>
      <w:r w:rsidRPr="00107A79">
        <w:rPr>
          <w:rFonts w:ascii="Times New Roman" w:eastAsia="Times New Roman" w:hAnsi="Times New Roman"/>
          <w:sz w:val="24"/>
          <w:szCs w:val="24"/>
        </w:rPr>
        <w:t> </w:t>
      </w:r>
      <w:r w:rsidRPr="00107A79">
        <w:rPr>
          <w:rFonts w:ascii="Times New Roman" w:eastAsia="Times New Roman" w:hAnsi="Times New Roman"/>
          <w:sz w:val="24"/>
          <w:szCs w:val="24"/>
        </w:rPr>
        <w:t>A device containing an initiating or primary explosive that is used for initiating detonation of explosives.</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(ii)</w:t>
      </w:r>
      <w:r w:rsidRPr="00107A79">
        <w:rPr>
          <w:rFonts w:ascii="Times New Roman" w:eastAsia="Times New Roman" w:hAnsi="Times New Roman"/>
          <w:sz w:val="24"/>
          <w:szCs w:val="24"/>
        </w:rPr>
        <w:t> </w:t>
      </w:r>
      <w:r w:rsidRPr="00107A79">
        <w:rPr>
          <w:rFonts w:ascii="Times New Roman" w:eastAsia="Times New Roman" w:hAnsi="Times New Roman"/>
          <w:sz w:val="24"/>
          <w:szCs w:val="24"/>
        </w:rPr>
        <w:t>The term includes electric blasting caps of instantaneous and delay types, blasting caps for use with safety fuses, detonating cord, delay connectors</w:t>
      </w:r>
      <w:r w:rsidRPr="00107A79">
        <w:rPr>
          <w:rFonts w:ascii="Times New Roman" w:eastAsia="Times New Roman" w:hAnsi="Times New Roman"/>
          <w:b/>
          <w:bCs/>
          <w:sz w:val="24"/>
          <w:szCs w:val="24"/>
        </w:rPr>
        <w:t>,</w:t>
      </w:r>
      <w:r w:rsidRPr="00107A79">
        <w:rPr>
          <w:rFonts w:ascii="Times New Roman" w:eastAsia="Times New Roman" w:hAnsi="Times New Roman"/>
          <w:sz w:val="24"/>
          <w:szCs w:val="24"/>
        </w:rPr>
        <w:t xml:space="preserve"> and nonelectric instantaneous and delay blasting caps.</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w:t>
      </w:r>
      <w:r w:rsidRPr="00107A79">
        <w:rPr>
          <w:rFonts w:ascii="Times New Roman" w:eastAsia="Times New Roman" w:hAnsi="Times New Roman"/>
          <w:b/>
          <w:bCs/>
          <w:i/>
          <w:iCs/>
          <w:sz w:val="24"/>
          <w:szCs w:val="24"/>
        </w:rPr>
        <w:t>Display fireworks—</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(i)</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Large fireworks designed primarily to produce visible or audible effects by combustion, deflagration or detonation.</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(ii)</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The term includes, but is not limited to, salutes containing more than 2 grains (130 mg) of explosive materials, aerial shells containing more than 40 grams of pyrotechnic compositions, and other display pieces which exceed the limits of explosive materials for classification as consumer fireworks. Display fireworks are classified as fireworks UN0333, UN0334 or UN0335 by the United States Department of Transportation at 49 CFR 172.101 (relating to purpose and use of hazardous materials table).</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lastRenderedPageBreak/>
        <w:t> </w:t>
      </w:r>
      <w:r w:rsidRPr="00107A79">
        <w:rPr>
          <w:rFonts w:ascii="Times New Roman" w:eastAsia="Times New Roman" w:hAnsi="Times New Roman"/>
          <w:b/>
          <w:bCs/>
          <w:sz w:val="24"/>
          <w:szCs w:val="24"/>
        </w:rPr>
        <w:t>(iii)</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The term also includes fused setpieces containing components which together exceed 50 mg of salute powder.</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i/>
          <w:iCs/>
          <w:sz w:val="24"/>
          <w:szCs w:val="24"/>
        </w:rPr>
        <w:t>Explosive</w:t>
      </w:r>
      <w:r w:rsidRPr="00107A79">
        <w:rPr>
          <w:rFonts w:ascii="Times New Roman" w:eastAsia="Times New Roman" w:hAnsi="Times New Roman"/>
          <w:b/>
          <w:bCs/>
          <w:sz w:val="24"/>
          <w:szCs w:val="24"/>
        </w:rPr>
        <w:t>—A chemical compound, mixture or device that contains oxidizing and combustible materials or other ingredients in such proportions or quantities that an ignition by fire, friction, concussion, percussion or detonation may result in an explosion.</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(i)</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The term includes safety fuse, squibs, detonating cord and igniters.</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(ii)</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The term does not include the following:</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(A)</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Commercially manufactured black powder, percussion caps, safety and pyrotechnic fuses, matches and friction primers, intended to be used solely for sporting, recreational or cultural purposes in antique firearms or antique devices, as defined in 18 U.S.C.A. §</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921 (relating to definitions).</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(B)</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Smokeless powder, primers used for reloading rifle or pistol cartridges, shot shells, percussion caps and smokeless propellants intended for personal use.]</w:t>
      </w:r>
    </w:p>
    <w:p w:rsidR="00107A79" w:rsidRPr="00457903" w:rsidRDefault="00107A79" w:rsidP="00107A79">
      <w:pPr>
        <w:spacing w:before="100" w:beforeAutospacing="1" w:after="100" w:afterAutospacing="1" w:line="240" w:lineRule="auto"/>
        <w:rPr>
          <w:rFonts w:ascii="Times New Roman" w:eastAsia="Times New Roman" w:hAnsi="Times New Roman"/>
          <w:b/>
          <w:caps/>
          <w:sz w:val="24"/>
          <w:szCs w:val="24"/>
          <w:u w:val="single"/>
        </w:rPr>
      </w:pPr>
      <w:r w:rsidRPr="00107A79">
        <w:rPr>
          <w:rFonts w:ascii="Times New Roman" w:eastAsia="Times New Roman" w:hAnsi="Times New Roman"/>
          <w:sz w:val="24"/>
          <w:szCs w:val="24"/>
        </w:rPr>
        <w:t> </w:t>
      </w:r>
      <w:r w:rsidR="00457903" w:rsidRPr="00457903">
        <w:rPr>
          <w:rFonts w:ascii="Times New Roman" w:eastAsia="Times New Roman" w:hAnsi="Times New Roman"/>
          <w:b/>
          <w:caps/>
          <w:sz w:val="24"/>
          <w:szCs w:val="24"/>
          <w:u w:val="single"/>
        </w:rPr>
        <w:t>[</w:t>
      </w:r>
      <w:r w:rsidRPr="00457903">
        <w:rPr>
          <w:rFonts w:ascii="Times New Roman" w:eastAsia="Times New Roman" w:hAnsi="Times New Roman"/>
          <w:b/>
          <w:bCs/>
          <w:i/>
          <w:iCs/>
          <w:caps/>
          <w:sz w:val="24"/>
          <w:szCs w:val="24"/>
          <w:u w:val="single"/>
        </w:rPr>
        <w:t>Employee possessor</w:t>
      </w:r>
      <w:r w:rsidRPr="00457903">
        <w:rPr>
          <w:rFonts w:ascii="Times New Roman" w:eastAsia="Times New Roman" w:hAnsi="Times New Roman"/>
          <w:b/>
          <w:bCs/>
          <w:caps/>
          <w:sz w:val="24"/>
          <w:szCs w:val="24"/>
          <w:u w:val="single"/>
        </w:rPr>
        <w:t>—An individual who is in possession of or has control of explosives materials.</w:t>
      </w:r>
    </w:p>
    <w:p w:rsidR="00107A79" w:rsidRPr="00457903" w:rsidRDefault="00107A79" w:rsidP="00107A79">
      <w:pPr>
        <w:spacing w:before="100" w:beforeAutospacing="1" w:after="100" w:afterAutospacing="1" w:line="240" w:lineRule="auto"/>
        <w:rPr>
          <w:rFonts w:ascii="Times New Roman" w:eastAsia="Times New Roman" w:hAnsi="Times New Roman"/>
          <w:b/>
          <w:caps/>
          <w:sz w:val="24"/>
          <w:szCs w:val="24"/>
          <w:u w:val="single"/>
        </w:rPr>
      </w:pPr>
      <w:r w:rsidRPr="00457903">
        <w:rPr>
          <w:rFonts w:ascii="Times New Roman" w:eastAsia="Times New Roman" w:hAnsi="Times New Roman"/>
          <w:b/>
          <w:caps/>
          <w:sz w:val="24"/>
          <w:szCs w:val="24"/>
          <w:u w:val="single"/>
        </w:rPr>
        <w:t> </w:t>
      </w:r>
      <w:r w:rsidRPr="00457903">
        <w:rPr>
          <w:rFonts w:ascii="Times New Roman" w:eastAsia="Times New Roman" w:hAnsi="Times New Roman"/>
          <w:b/>
          <w:bCs/>
          <w:i/>
          <w:iCs/>
          <w:caps/>
          <w:sz w:val="24"/>
          <w:szCs w:val="24"/>
          <w:u w:val="single"/>
        </w:rPr>
        <w:t>Explosive materials</w:t>
      </w:r>
      <w:r w:rsidRPr="00457903">
        <w:rPr>
          <w:rFonts w:ascii="Times New Roman" w:eastAsia="Times New Roman" w:hAnsi="Times New Roman"/>
          <w:b/>
          <w:bCs/>
          <w:caps/>
          <w:sz w:val="24"/>
          <w:szCs w:val="24"/>
          <w:u w:val="single"/>
        </w:rPr>
        <w:t>—The term as defined in §</w:t>
      </w:r>
      <w:r w:rsidRPr="00457903">
        <w:rPr>
          <w:rFonts w:ascii="Times New Roman" w:eastAsia="Times New Roman" w:hAnsi="Times New Roman"/>
          <w:b/>
          <w:bCs/>
          <w:caps/>
          <w:sz w:val="24"/>
          <w:szCs w:val="24"/>
          <w:u w:val="single"/>
        </w:rPr>
        <w:t> </w:t>
      </w:r>
      <w:r w:rsidRPr="00457903">
        <w:rPr>
          <w:rFonts w:ascii="Times New Roman" w:eastAsia="Times New Roman" w:hAnsi="Times New Roman"/>
          <w:b/>
          <w:bCs/>
          <w:caps/>
          <w:sz w:val="24"/>
          <w:szCs w:val="24"/>
          <w:u w:val="single"/>
        </w:rPr>
        <w:t>210.11 (relating to definitions).</w:t>
      </w:r>
      <w:r w:rsidR="00457903" w:rsidRPr="00457903">
        <w:rPr>
          <w:rFonts w:ascii="Times New Roman" w:eastAsia="Times New Roman" w:hAnsi="Times New Roman"/>
          <w:b/>
          <w:bCs/>
          <w:caps/>
          <w:sz w:val="24"/>
          <w:szCs w:val="24"/>
          <w:u w:val="single"/>
        </w:rPr>
        <w:t>]</w:t>
      </w:r>
    </w:p>
    <w:p w:rsidR="005504BC" w:rsidRDefault="005504BC" w:rsidP="00107A79">
      <w:pPr>
        <w:spacing w:before="100" w:beforeAutospacing="1" w:after="100" w:afterAutospacing="1" w:line="240" w:lineRule="auto"/>
        <w:rPr>
          <w:rFonts w:ascii="Times New Roman" w:hAnsi="Times New Roman"/>
          <w:b/>
          <w:i/>
          <w:caps/>
          <w:sz w:val="24"/>
          <w:szCs w:val="24"/>
          <w:u w:val="single"/>
        </w:rPr>
      </w:pPr>
      <w:r w:rsidRPr="00CB444A">
        <w:rPr>
          <w:rFonts w:ascii="Times New Roman" w:eastAsia="Times New Roman" w:hAnsi="Times New Roman"/>
          <w:b/>
          <w:bCs/>
          <w:i/>
          <w:iCs/>
          <w:caps/>
          <w:sz w:val="24"/>
          <w:szCs w:val="24"/>
          <w:u w:val="single"/>
        </w:rPr>
        <w:t>Explosives</w:t>
      </w:r>
      <w:r w:rsidRPr="00CB444A">
        <w:rPr>
          <w:rFonts w:ascii="Times New Roman" w:eastAsia="Times New Roman" w:hAnsi="Times New Roman"/>
          <w:b/>
          <w:bCs/>
          <w:caps/>
          <w:sz w:val="24"/>
          <w:szCs w:val="24"/>
          <w:u w:val="single"/>
        </w:rPr>
        <w:t>—</w:t>
      </w:r>
      <w:r w:rsidRPr="00CB444A">
        <w:rPr>
          <w:rFonts w:ascii="Times New Roman" w:hAnsi="Times New Roman"/>
          <w:b/>
          <w:i/>
          <w:caps/>
          <w:sz w:val="24"/>
          <w:szCs w:val="24"/>
          <w:u w:val="single"/>
        </w:rPr>
        <w:t xml:space="preserve"> Any chemical compound, mixture, or device, the primary or common purpose of which is to function by explosion. The term includes, but is not limited to, dynamite and other high explosives, black powder, pellet powder, initiating explosives, detonators, safety fuses, squibs, detonating cord, igniter cord, and igniters.  The term includes all items in the “List of Explosive Materials” provided for in  27 CFR §555.23.” </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i/>
          <w:iCs/>
          <w:sz w:val="24"/>
          <w:szCs w:val="24"/>
        </w:rPr>
        <w:t>Flyrock</w:t>
      </w:r>
      <w:r w:rsidRPr="00107A79">
        <w:rPr>
          <w:rFonts w:ascii="Times New Roman" w:eastAsia="Times New Roman" w:hAnsi="Times New Roman"/>
          <w:sz w:val="24"/>
          <w:szCs w:val="24"/>
        </w:rPr>
        <w:t xml:space="preserve">—Overburden, stone, clay or other material </w:t>
      </w:r>
      <w:r w:rsidRPr="00107A79">
        <w:rPr>
          <w:rFonts w:ascii="Times New Roman" w:eastAsia="Times New Roman" w:hAnsi="Times New Roman"/>
          <w:b/>
          <w:bCs/>
          <w:sz w:val="24"/>
          <w:szCs w:val="24"/>
        </w:rPr>
        <w:t>[ejected] cast</w:t>
      </w:r>
      <w:r w:rsidRPr="00107A79">
        <w:rPr>
          <w:rFonts w:ascii="Times New Roman" w:eastAsia="Times New Roman" w:hAnsi="Times New Roman"/>
          <w:sz w:val="24"/>
          <w:szCs w:val="24"/>
        </w:rPr>
        <w:t xml:space="preserve"> from the blast </w:t>
      </w:r>
      <w:r w:rsidRPr="00107A79">
        <w:rPr>
          <w:rFonts w:ascii="Times New Roman" w:eastAsia="Times New Roman" w:hAnsi="Times New Roman"/>
          <w:b/>
          <w:bCs/>
          <w:sz w:val="24"/>
          <w:szCs w:val="24"/>
        </w:rPr>
        <w:t xml:space="preserve">[area] site through the air or along the ground, </w:t>
      </w:r>
      <w:r w:rsidRPr="00107A79">
        <w:rPr>
          <w:rFonts w:ascii="Times New Roman" w:eastAsia="Times New Roman" w:hAnsi="Times New Roman"/>
          <w:sz w:val="24"/>
          <w:szCs w:val="24"/>
        </w:rPr>
        <w:t>by the force of a blast</w:t>
      </w:r>
      <w:r w:rsidRPr="00107A79">
        <w:rPr>
          <w:rFonts w:ascii="Times New Roman" w:eastAsia="Times New Roman" w:hAnsi="Times New Roman"/>
          <w:b/>
          <w:bCs/>
          <w:sz w:val="24"/>
          <w:szCs w:val="24"/>
        </w:rPr>
        <w:t>[.], and which travels to one of the following areas:</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(i)</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Beyond the blast area.</w:t>
      </w:r>
    </w:p>
    <w:p w:rsidR="00107A79" w:rsidRPr="00457903" w:rsidRDefault="00107A79" w:rsidP="00107A79">
      <w:pPr>
        <w:spacing w:before="100" w:beforeAutospacing="1" w:after="100" w:afterAutospacing="1" w:line="240" w:lineRule="auto"/>
        <w:rPr>
          <w:rFonts w:ascii="Times New Roman" w:eastAsia="Times New Roman" w:hAnsi="Times New Roman"/>
          <w:b/>
          <w:caps/>
          <w:sz w:val="24"/>
          <w:szCs w:val="24"/>
          <w:u w:val="single"/>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(ii)</w:t>
      </w:r>
      <w:r w:rsidRPr="00107A79">
        <w:rPr>
          <w:rFonts w:ascii="Times New Roman" w:eastAsia="Times New Roman" w:hAnsi="Times New Roman"/>
          <w:b/>
          <w:bCs/>
          <w:sz w:val="24"/>
          <w:szCs w:val="24"/>
        </w:rPr>
        <w:t> </w:t>
      </w:r>
      <w:r w:rsidR="00457903" w:rsidRPr="00457903">
        <w:rPr>
          <w:rFonts w:ascii="Times New Roman" w:eastAsia="Times New Roman" w:hAnsi="Times New Roman"/>
          <w:b/>
          <w:bCs/>
          <w:caps/>
          <w:sz w:val="24"/>
          <w:szCs w:val="24"/>
          <w:u w:val="single"/>
        </w:rPr>
        <w:t>[</w:t>
      </w:r>
      <w:r w:rsidRPr="00457903">
        <w:rPr>
          <w:rFonts w:ascii="Times New Roman" w:eastAsia="Times New Roman" w:hAnsi="Times New Roman"/>
          <w:b/>
          <w:bCs/>
          <w:caps/>
          <w:sz w:val="24"/>
          <w:szCs w:val="24"/>
          <w:u w:val="single"/>
        </w:rPr>
        <w:t>Onto property neither owned nor leased by the permittee or its customer.</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457903">
        <w:rPr>
          <w:rFonts w:ascii="Times New Roman" w:eastAsia="Times New Roman" w:hAnsi="Times New Roman"/>
          <w:b/>
          <w:caps/>
          <w:sz w:val="24"/>
          <w:szCs w:val="24"/>
          <w:u w:val="single"/>
        </w:rPr>
        <w:t> </w:t>
      </w:r>
      <w:r w:rsidRPr="00457903">
        <w:rPr>
          <w:rFonts w:ascii="Times New Roman" w:eastAsia="Times New Roman" w:hAnsi="Times New Roman"/>
          <w:b/>
          <w:bCs/>
          <w:caps/>
          <w:sz w:val="24"/>
          <w:szCs w:val="24"/>
          <w:u w:val="single"/>
        </w:rPr>
        <w:t>(</w:t>
      </w:r>
      <w:r w:rsidRPr="00457903">
        <w:rPr>
          <w:rFonts w:ascii="Times New Roman" w:eastAsia="Times New Roman" w:hAnsi="Times New Roman"/>
          <w:b/>
          <w:bCs/>
          <w:sz w:val="24"/>
          <w:szCs w:val="24"/>
          <w:u w:val="single"/>
        </w:rPr>
        <w:t>iii</w:t>
      </w:r>
      <w:r w:rsidRPr="00457903">
        <w:rPr>
          <w:rFonts w:ascii="Times New Roman" w:eastAsia="Times New Roman" w:hAnsi="Times New Roman"/>
          <w:b/>
          <w:bCs/>
          <w:caps/>
          <w:sz w:val="24"/>
          <w:szCs w:val="24"/>
          <w:u w:val="single"/>
        </w:rPr>
        <w:t>)</w:t>
      </w:r>
      <w:r w:rsidRPr="00457903">
        <w:rPr>
          <w:rFonts w:ascii="Times New Roman" w:eastAsia="Times New Roman" w:hAnsi="Times New Roman"/>
          <w:b/>
          <w:bCs/>
          <w:caps/>
          <w:sz w:val="24"/>
          <w:szCs w:val="24"/>
          <w:u w:val="single"/>
        </w:rPr>
        <w:t> </w:t>
      </w:r>
      <w:r w:rsidR="00457903" w:rsidRPr="00457903">
        <w:rPr>
          <w:rFonts w:ascii="Times New Roman" w:eastAsia="Times New Roman" w:hAnsi="Times New Roman"/>
          <w:b/>
          <w:bCs/>
          <w:caps/>
          <w:sz w:val="24"/>
          <w:szCs w:val="24"/>
          <w:u w:val="single"/>
        </w:rPr>
        <w:t>]</w:t>
      </w:r>
      <w:r w:rsidRPr="00107A79">
        <w:rPr>
          <w:rFonts w:ascii="Times New Roman" w:eastAsia="Times New Roman" w:hAnsi="Times New Roman"/>
          <w:b/>
          <w:bCs/>
          <w:sz w:val="24"/>
          <w:szCs w:val="24"/>
        </w:rPr>
        <w:t>Beyond permit boundaries on blasting operations on mining permits issued under the Surface Mining Conservation and Reclamation Act (52 P. S. §§</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1396.1—1396.19b), or the Noncoal Surface Mining and Conservation and Reclamation Act (52 P. S. §§</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3301—3326).</w:t>
      </w:r>
    </w:p>
    <w:p w:rsidR="00AA0A68" w:rsidRPr="00AA0A68" w:rsidRDefault="00AA0A68" w:rsidP="00AA0A68">
      <w:pPr>
        <w:spacing w:before="100" w:beforeAutospacing="1" w:after="100" w:afterAutospacing="1" w:line="240" w:lineRule="auto"/>
        <w:rPr>
          <w:rFonts w:ascii="Times New Roman" w:hAnsi="Times New Roman"/>
          <w:b/>
          <w:caps/>
          <w:sz w:val="24"/>
          <w:szCs w:val="24"/>
          <w:u w:val="single"/>
        </w:rPr>
      </w:pPr>
      <w:r w:rsidRPr="00AA0A68">
        <w:rPr>
          <w:rFonts w:ascii="Times New Roman" w:hAnsi="Times New Roman"/>
          <w:b/>
          <w:i/>
          <w:caps/>
          <w:sz w:val="24"/>
          <w:szCs w:val="24"/>
          <w:u w:val="single"/>
        </w:rPr>
        <w:lastRenderedPageBreak/>
        <w:t>FMCSA Inspection</w:t>
      </w:r>
      <w:r w:rsidRPr="00AA0A68">
        <w:rPr>
          <w:rFonts w:ascii="Times New Roman" w:hAnsi="Times New Roman"/>
          <w:b/>
          <w:caps/>
          <w:sz w:val="24"/>
          <w:szCs w:val="24"/>
          <w:u w:val="single"/>
        </w:rPr>
        <w:t>-The inspection required by the Federal Motor Carrier Safety Administration in 40 CFR §396.3.</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i/>
          <w:iCs/>
          <w:sz w:val="24"/>
          <w:szCs w:val="24"/>
        </w:rPr>
        <w:t>Indoor magazine</w:t>
      </w:r>
      <w:r w:rsidRPr="00107A79">
        <w:rPr>
          <w:rFonts w:ascii="Times New Roman" w:eastAsia="Times New Roman" w:hAnsi="Times New Roman"/>
          <w:sz w:val="24"/>
          <w:szCs w:val="24"/>
        </w:rPr>
        <w:t>—A magazine located entirely within a secure intrusion-resistant and theft-resistant building which is primarily used for commercial or industrial purposes.</w:t>
      </w:r>
    </w:p>
    <w:p w:rsidR="00107A79" w:rsidRPr="00107A79" w:rsidRDefault="00107A79" w:rsidP="00107A79">
      <w:pPr>
        <w:spacing w:after="0" w:line="240" w:lineRule="auto"/>
        <w:jc w:val="center"/>
        <w:rPr>
          <w:rFonts w:ascii="Times New Roman" w:eastAsia="Times New Roman" w:hAnsi="Times New Roman"/>
          <w:sz w:val="24"/>
          <w:szCs w:val="24"/>
        </w:rPr>
      </w:pPr>
      <w:r w:rsidRPr="00107A79">
        <w:rPr>
          <w:rFonts w:ascii="Times New Roman" w:eastAsia="Times New Roman" w:hAnsi="Times New Roman"/>
          <w:sz w:val="24"/>
          <w:szCs w:val="24"/>
        </w:rPr>
        <w:t>*</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w:t>
      </w:r>
      <w:r w:rsidRPr="00107A79">
        <w:rPr>
          <w:rFonts w:ascii="Times New Roman" w:eastAsia="Times New Roman" w:hAnsi="Times New Roman"/>
          <w:sz w:val="24"/>
          <w:szCs w:val="24"/>
        </w:rPr>
        <w:t>*</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w:t>
      </w:r>
      <w:r w:rsidRPr="00107A79">
        <w:rPr>
          <w:rFonts w:ascii="Times New Roman" w:eastAsia="Times New Roman" w:hAnsi="Times New Roman"/>
          <w:sz w:val="24"/>
          <w:szCs w:val="24"/>
        </w:rPr>
        <w:t>*</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w:t>
      </w:r>
      <w:r w:rsidRPr="00107A79">
        <w:rPr>
          <w:rFonts w:ascii="Times New Roman" w:eastAsia="Times New Roman" w:hAnsi="Times New Roman"/>
          <w:sz w:val="24"/>
          <w:szCs w:val="24"/>
        </w:rPr>
        <w:t>*</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w:t>
      </w:r>
      <w:r w:rsidRPr="00107A79">
        <w:rPr>
          <w:rFonts w:ascii="Times New Roman" w:eastAsia="Times New Roman" w:hAnsi="Times New Roman"/>
          <w:sz w:val="24"/>
          <w:szCs w:val="24"/>
        </w:rPr>
        <w:t>*</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i/>
          <w:iCs/>
          <w:sz w:val="24"/>
          <w:szCs w:val="24"/>
        </w:rPr>
        <w:t>Misfire</w:t>
      </w:r>
      <w:r w:rsidRPr="00107A79">
        <w:rPr>
          <w:rFonts w:ascii="Times New Roman" w:eastAsia="Times New Roman" w:hAnsi="Times New Roman"/>
          <w:sz w:val="24"/>
          <w:szCs w:val="24"/>
        </w:rPr>
        <w:t>—Incomplete detonation of explosives.</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00AA0A68" w:rsidRPr="00AA0A68">
        <w:rPr>
          <w:rFonts w:ascii="Times New Roman" w:eastAsia="Times New Roman" w:hAnsi="Times New Roman"/>
          <w:caps/>
          <w:sz w:val="24"/>
          <w:szCs w:val="24"/>
          <w:u w:val="single"/>
        </w:rPr>
        <w:t>[</w:t>
      </w:r>
      <w:r w:rsidRPr="00AA0A68">
        <w:rPr>
          <w:rFonts w:ascii="Times New Roman" w:eastAsia="Times New Roman" w:hAnsi="Times New Roman"/>
          <w:b/>
          <w:bCs/>
          <w:i/>
          <w:iCs/>
          <w:caps/>
          <w:sz w:val="24"/>
          <w:szCs w:val="24"/>
          <w:u w:val="single"/>
        </w:rPr>
        <w:t>Nuisance</w:t>
      </w:r>
      <w:r w:rsidRPr="00AA0A68">
        <w:rPr>
          <w:rFonts w:ascii="Times New Roman" w:eastAsia="Times New Roman" w:hAnsi="Times New Roman"/>
          <w:b/>
          <w:bCs/>
          <w:caps/>
          <w:sz w:val="24"/>
          <w:szCs w:val="24"/>
          <w:u w:val="single"/>
        </w:rPr>
        <w:t>—A condition which causes a hazard to public health or safety.</w:t>
      </w:r>
      <w:r w:rsidR="00AA0A68" w:rsidRPr="00AA0A68">
        <w:rPr>
          <w:rFonts w:ascii="Times New Roman" w:eastAsia="Times New Roman" w:hAnsi="Times New Roman"/>
          <w:b/>
          <w:bCs/>
          <w:caps/>
          <w:sz w:val="24"/>
          <w:szCs w:val="24"/>
          <w:u w:val="single"/>
        </w:rPr>
        <w:t>]</w:t>
      </w:r>
    </w:p>
    <w:p w:rsidR="00AA0A68" w:rsidRPr="00CA363A" w:rsidRDefault="00AA0A68" w:rsidP="00AA0A68">
      <w:pPr>
        <w:spacing w:before="100" w:beforeAutospacing="1" w:after="100" w:afterAutospacing="1" w:line="240" w:lineRule="auto"/>
        <w:rPr>
          <w:rFonts w:ascii="Times New Roman" w:eastAsia="Times New Roman" w:hAnsi="Times New Roman"/>
          <w:b/>
          <w:bCs/>
          <w:caps/>
          <w:sz w:val="24"/>
          <w:szCs w:val="24"/>
          <w:u w:val="single"/>
        </w:rPr>
      </w:pPr>
      <w:r w:rsidRPr="00CA363A">
        <w:rPr>
          <w:rFonts w:ascii="Times New Roman" w:eastAsia="Times New Roman" w:hAnsi="Times New Roman"/>
          <w:b/>
          <w:bCs/>
          <w:i/>
          <w:caps/>
          <w:sz w:val="24"/>
          <w:szCs w:val="24"/>
          <w:u w:val="single"/>
        </w:rPr>
        <w:t>MSHA</w:t>
      </w:r>
      <w:r w:rsidRPr="00CA363A">
        <w:rPr>
          <w:rFonts w:ascii="Times New Roman" w:eastAsia="Times New Roman" w:hAnsi="Times New Roman"/>
          <w:b/>
          <w:bCs/>
          <w:caps/>
          <w:sz w:val="24"/>
          <w:szCs w:val="24"/>
          <w:u w:val="single"/>
        </w:rPr>
        <w:t>-U.S. Department of Labor Mine Safety and Health Administration.</w:t>
      </w:r>
    </w:p>
    <w:p w:rsidR="00AA0A68" w:rsidRPr="00983DFA" w:rsidRDefault="00AA0A68" w:rsidP="00AA0A68">
      <w:pPr>
        <w:spacing w:before="100" w:beforeAutospacing="1" w:after="100" w:afterAutospacing="1" w:line="240" w:lineRule="auto"/>
        <w:rPr>
          <w:rFonts w:ascii="Times New Roman" w:eastAsia="Times New Roman" w:hAnsi="Times New Roman"/>
          <w:sz w:val="24"/>
          <w:szCs w:val="24"/>
        </w:rPr>
      </w:pPr>
      <w:r w:rsidRPr="00CA363A">
        <w:rPr>
          <w:rFonts w:ascii="Times New Roman" w:eastAsia="Times New Roman" w:hAnsi="Times New Roman"/>
          <w:b/>
          <w:i/>
          <w:caps/>
          <w:sz w:val="24"/>
          <w:szCs w:val="24"/>
          <w:u w:val="single"/>
        </w:rPr>
        <w:t>OSHA</w:t>
      </w:r>
      <w:r w:rsidRPr="00CA363A">
        <w:rPr>
          <w:rFonts w:ascii="Times New Roman" w:eastAsia="Times New Roman" w:hAnsi="Times New Roman"/>
          <w:caps/>
          <w:sz w:val="24"/>
          <w:szCs w:val="24"/>
          <w:u w:val="single"/>
        </w:rPr>
        <w:t>-</w:t>
      </w:r>
      <w:r w:rsidRPr="00CA363A">
        <w:rPr>
          <w:rFonts w:ascii="Times New Roman" w:eastAsia="Times New Roman" w:hAnsi="Times New Roman"/>
          <w:b/>
          <w:bCs/>
          <w:caps/>
          <w:sz w:val="24"/>
          <w:szCs w:val="24"/>
          <w:u w:val="single"/>
        </w:rPr>
        <w:t xml:space="preserve"> U.S. Department of Labor Occupational Safety and Health Administration</w:t>
      </w:r>
      <w:r>
        <w:rPr>
          <w:rFonts w:ascii="Times New Roman" w:eastAsia="Times New Roman" w:hAnsi="Times New Roman"/>
          <w:b/>
          <w:bCs/>
          <w:sz w:val="24"/>
          <w:szCs w:val="24"/>
        </w:rPr>
        <w:t>.</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i/>
          <w:iCs/>
          <w:sz w:val="24"/>
          <w:szCs w:val="24"/>
        </w:rPr>
        <w:t>Outdoor magazine site</w:t>
      </w:r>
      <w:r w:rsidRPr="00107A79">
        <w:rPr>
          <w:rFonts w:ascii="Times New Roman" w:eastAsia="Times New Roman" w:hAnsi="Times New Roman"/>
          <w:sz w:val="24"/>
          <w:szCs w:val="24"/>
        </w:rPr>
        <w:t>—The contiguous area of land upon which the following are located: a magazine or group of magazines; the outer perimeter security, and the inner perimeter security, if any.</w:t>
      </w:r>
    </w:p>
    <w:p w:rsidR="00107A79" w:rsidRPr="00107A79" w:rsidRDefault="00107A79" w:rsidP="00107A79">
      <w:pPr>
        <w:spacing w:after="0" w:line="240" w:lineRule="auto"/>
        <w:jc w:val="center"/>
        <w:rPr>
          <w:rFonts w:ascii="Times New Roman" w:eastAsia="Times New Roman" w:hAnsi="Times New Roman"/>
          <w:sz w:val="24"/>
          <w:szCs w:val="24"/>
        </w:rPr>
      </w:pPr>
      <w:r w:rsidRPr="00107A79">
        <w:rPr>
          <w:rFonts w:ascii="Times New Roman" w:eastAsia="Times New Roman" w:hAnsi="Times New Roman"/>
          <w:sz w:val="24"/>
          <w:szCs w:val="24"/>
        </w:rPr>
        <w:t>*</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w:t>
      </w:r>
      <w:r w:rsidRPr="00107A79">
        <w:rPr>
          <w:rFonts w:ascii="Times New Roman" w:eastAsia="Times New Roman" w:hAnsi="Times New Roman"/>
          <w:sz w:val="24"/>
          <w:szCs w:val="24"/>
        </w:rPr>
        <w:t>*</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w:t>
      </w:r>
      <w:r w:rsidRPr="00107A79">
        <w:rPr>
          <w:rFonts w:ascii="Times New Roman" w:eastAsia="Times New Roman" w:hAnsi="Times New Roman"/>
          <w:sz w:val="24"/>
          <w:szCs w:val="24"/>
        </w:rPr>
        <w:t>*</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w:t>
      </w:r>
      <w:r w:rsidRPr="00107A79">
        <w:rPr>
          <w:rFonts w:ascii="Times New Roman" w:eastAsia="Times New Roman" w:hAnsi="Times New Roman"/>
          <w:sz w:val="24"/>
          <w:szCs w:val="24"/>
        </w:rPr>
        <w:t>*</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w:t>
      </w:r>
      <w:r w:rsidRPr="00107A79">
        <w:rPr>
          <w:rFonts w:ascii="Times New Roman" w:eastAsia="Times New Roman" w:hAnsi="Times New Roman"/>
          <w:sz w:val="24"/>
          <w:szCs w:val="24"/>
        </w:rPr>
        <w:t>*</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i/>
          <w:iCs/>
          <w:sz w:val="24"/>
          <w:szCs w:val="24"/>
        </w:rPr>
        <w:t>Person—</w:t>
      </w:r>
      <w:r w:rsidRPr="00107A79">
        <w:rPr>
          <w:rFonts w:ascii="Times New Roman" w:eastAsia="Times New Roman" w:hAnsi="Times New Roman"/>
          <w:sz w:val="24"/>
          <w:szCs w:val="24"/>
        </w:rPr>
        <w:t>A natural person, partnership, association</w:t>
      </w:r>
      <w:r w:rsidRPr="00107A79">
        <w:rPr>
          <w:rFonts w:ascii="Times New Roman" w:eastAsia="Times New Roman" w:hAnsi="Times New Roman"/>
          <w:b/>
          <w:bCs/>
          <w:sz w:val="24"/>
          <w:szCs w:val="24"/>
        </w:rPr>
        <w:t xml:space="preserve">[,] </w:t>
      </w:r>
      <w:r w:rsidRPr="00107A79">
        <w:rPr>
          <w:rFonts w:ascii="Times New Roman" w:eastAsia="Times New Roman" w:hAnsi="Times New Roman"/>
          <w:sz w:val="24"/>
          <w:szCs w:val="24"/>
        </w:rPr>
        <w:t>or corporation, or an agency, instrumentality or entity of state government</w:t>
      </w:r>
      <w:r w:rsidRPr="00107A79">
        <w:rPr>
          <w:rFonts w:ascii="Times New Roman" w:eastAsia="Times New Roman" w:hAnsi="Times New Roman"/>
          <w:b/>
          <w:bCs/>
          <w:sz w:val="24"/>
          <w:szCs w:val="24"/>
        </w:rPr>
        <w:t xml:space="preserve"> or a municipality</w:t>
      </w:r>
      <w:r w:rsidRPr="00107A79">
        <w:rPr>
          <w:rFonts w:ascii="Times New Roman" w:eastAsia="Times New Roman" w:hAnsi="Times New Roman"/>
          <w:sz w:val="24"/>
          <w:szCs w:val="24"/>
        </w:rPr>
        <w:t>.</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i/>
          <w:iCs/>
          <w:sz w:val="24"/>
          <w:szCs w:val="24"/>
        </w:rPr>
        <w:t>Primer</w:t>
      </w:r>
      <w:r w:rsidRPr="00107A79">
        <w:rPr>
          <w:rFonts w:ascii="Times New Roman" w:eastAsia="Times New Roman" w:hAnsi="Times New Roman"/>
          <w:sz w:val="24"/>
          <w:szCs w:val="24"/>
        </w:rPr>
        <w:t>—A cartridge or package of high explosives into which a detonator has been inserted or attached.</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w:t>
      </w:r>
      <w:r w:rsidRPr="00107A79">
        <w:rPr>
          <w:rFonts w:ascii="Times New Roman" w:eastAsia="Times New Roman" w:hAnsi="Times New Roman"/>
          <w:b/>
          <w:bCs/>
          <w:i/>
          <w:iCs/>
          <w:sz w:val="24"/>
          <w:szCs w:val="24"/>
        </w:rPr>
        <w:t>Purchase</w:t>
      </w:r>
      <w:r w:rsidRPr="00107A79">
        <w:rPr>
          <w:rFonts w:ascii="Times New Roman" w:eastAsia="Times New Roman" w:hAnsi="Times New Roman"/>
          <w:b/>
          <w:bCs/>
          <w:sz w:val="24"/>
          <w:szCs w:val="24"/>
        </w:rPr>
        <w:t>—To obtain ownership of explosives from another person.</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i/>
          <w:iCs/>
          <w:sz w:val="24"/>
          <w:szCs w:val="24"/>
        </w:rPr>
        <w:t>Sale or sell</w:t>
      </w:r>
      <w:r w:rsidRPr="00107A79">
        <w:rPr>
          <w:rFonts w:ascii="Times New Roman" w:eastAsia="Times New Roman" w:hAnsi="Times New Roman"/>
          <w:b/>
          <w:bCs/>
          <w:sz w:val="24"/>
          <w:szCs w:val="24"/>
        </w:rPr>
        <w:t>—To transfer ownership of explosives to another person.]</w:t>
      </w:r>
    </w:p>
    <w:p w:rsidR="00107A79" w:rsidRPr="00CA363A" w:rsidRDefault="00107A79" w:rsidP="00107A79">
      <w:pPr>
        <w:spacing w:before="100" w:beforeAutospacing="1" w:after="100" w:afterAutospacing="1" w:line="240" w:lineRule="auto"/>
        <w:rPr>
          <w:rFonts w:ascii="Times New Roman" w:eastAsia="Times New Roman" w:hAnsi="Times New Roman"/>
          <w:b/>
          <w:caps/>
          <w:sz w:val="24"/>
          <w:szCs w:val="24"/>
          <w:u w:val="single"/>
        </w:rPr>
      </w:pPr>
      <w:r w:rsidRPr="00107A79">
        <w:rPr>
          <w:rFonts w:ascii="Times New Roman" w:eastAsia="Times New Roman" w:hAnsi="Times New Roman"/>
          <w:sz w:val="24"/>
          <w:szCs w:val="24"/>
        </w:rPr>
        <w:t> </w:t>
      </w:r>
      <w:r w:rsidR="00CA363A" w:rsidRPr="00CA363A">
        <w:rPr>
          <w:rFonts w:ascii="Times New Roman" w:eastAsia="Times New Roman" w:hAnsi="Times New Roman"/>
          <w:b/>
          <w:caps/>
          <w:sz w:val="24"/>
          <w:szCs w:val="24"/>
          <w:u w:val="single"/>
        </w:rPr>
        <w:t>[</w:t>
      </w:r>
      <w:r w:rsidRPr="00CA363A">
        <w:rPr>
          <w:rFonts w:ascii="Times New Roman" w:eastAsia="Times New Roman" w:hAnsi="Times New Roman"/>
          <w:b/>
          <w:bCs/>
          <w:i/>
          <w:iCs/>
          <w:caps/>
          <w:sz w:val="24"/>
          <w:szCs w:val="24"/>
          <w:u w:val="single"/>
        </w:rPr>
        <w:t>Responsible person</w:t>
      </w:r>
      <w:r w:rsidRPr="00CA363A">
        <w:rPr>
          <w:rFonts w:ascii="Times New Roman" w:eastAsia="Times New Roman" w:hAnsi="Times New Roman"/>
          <w:b/>
          <w:bCs/>
          <w:caps/>
          <w:sz w:val="24"/>
          <w:szCs w:val="24"/>
          <w:u w:val="single"/>
        </w:rPr>
        <w:t>—</w:t>
      </w:r>
    </w:p>
    <w:p w:rsidR="00107A79" w:rsidRPr="00CA363A" w:rsidRDefault="00107A79" w:rsidP="00107A79">
      <w:pPr>
        <w:spacing w:before="100" w:beforeAutospacing="1" w:after="100" w:afterAutospacing="1" w:line="240" w:lineRule="auto"/>
        <w:rPr>
          <w:rFonts w:ascii="Times New Roman" w:eastAsia="Times New Roman" w:hAnsi="Times New Roman"/>
          <w:b/>
          <w:caps/>
          <w:sz w:val="24"/>
          <w:szCs w:val="24"/>
          <w:u w:val="single"/>
        </w:rPr>
      </w:pPr>
      <w:r w:rsidRPr="00CA363A">
        <w:rPr>
          <w:rFonts w:ascii="Times New Roman" w:eastAsia="Times New Roman" w:hAnsi="Times New Roman"/>
          <w:b/>
          <w:caps/>
          <w:sz w:val="24"/>
          <w:szCs w:val="24"/>
          <w:u w:val="single"/>
        </w:rPr>
        <w:t> </w:t>
      </w:r>
      <w:r w:rsidRPr="00CA363A">
        <w:rPr>
          <w:rFonts w:ascii="Times New Roman" w:eastAsia="Times New Roman" w:hAnsi="Times New Roman"/>
          <w:b/>
          <w:bCs/>
          <w:caps/>
          <w:sz w:val="24"/>
          <w:szCs w:val="24"/>
          <w:u w:val="single"/>
        </w:rPr>
        <w:t>(</w:t>
      </w:r>
      <w:r w:rsidRPr="00CA363A">
        <w:rPr>
          <w:rFonts w:ascii="Times New Roman" w:eastAsia="Times New Roman" w:hAnsi="Times New Roman"/>
          <w:b/>
          <w:bCs/>
          <w:sz w:val="24"/>
          <w:szCs w:val="24"/>
          <w:u w:val="single"/>
        </w:rPr>
        <w:t>i</w:t>
      </w:r>
      <w:r w:rsidRPr="00CA363A">
        <w:rPr>
          <w:rFonts w:ascii="Times New Roman" w:eastAsia="Times New Roman" w:hAnsi="Times New Roman"/>
          <w:b/>
          <w:bCs/>
          <w:caps/>
          <w:sz w:val="24"/>
          <w:szCs w:val="24"/>
          <w:u w:val="single"/>
        </w:rPr>
        <w:t>)</w:t>
      </w:r>
      <w:r w:rsidRPr="00CA363A">
        <w:rPr>
          <w:rFonts w:ascii="Times New Roman" w:eastAsia="Times New Roman" w:hAnsi="Times New Roman"/>
          <w:b/>
          <w:bCs/>
          <w:caps/>
          <w:sz w:val="24"/>
          <w:szCs w:val="24"/>
          <w:u w:val="single"/>
        </w:rPr>
        <w:t> </w:t>
      </w:r>
      <w:r w:rsidRPr="00CA363A">
        <w:rPr>
          <w:rFonts w:ascii="Times New Roman" w:eastAsia="Times New Roman" w:hAnsi="Times New Roman"/>
          <w:b/>
          <w:bCs/>
          <w:caps/>
          <w:sz w:val="24"/>
          <w:szCs w:val="24"/>
          <w:u w:val="single"/>
        </w:rPr>
        <w:t>An individual who has the authority to direct the management and policies of the ATF licensee or permittee pertaining to explosive materials.</w:t>
      </w:r>
    </w:p>
    <w:p w:rsidR="00107A79" w:rsidRPr="00CA363A" w:rsidRDefault="00107A79" w:rsidP="00107A79">
      <w:pPr>
        <w:spacing w:before="100" w:beforeAutospacing="1" w:after="100" w:afterAutospacing="1" w:line="240" w:lineRule="auto"/>
        <w:rPr>
          <w:rFonts w:ascii="Times New Roman" w:eastAsia="Times New Roman" w:hAnsi="Times New Roman"/>
          <w:b/>
          <w:caps/>
          <w:sz w:val="24"/>
          <w:szCs w:val="24"/>
          <w:u w:val="single"/>
        </w:rPr>
      </w:pPr>
      <w:r w:rsidRPr="00CA363A">
        <w:rPr>
          <w:rFonts w:ascii="Times New Roman" w:eastAsia="Times New Roman" w:hAnsi="Times New Roman"/>
          <w:b/>
          <w:caps/>
          <w:sz w:val="24"/>
          <w:szCs w:val="24"/>
          <w:u w:val="single"/>
        </w:rPr>
        <w:t> </w:t>
      </w:r>
      <w:r w:rsidRPr="00CA363A">
        <w:rPr>
          <w:rFonts w:ascii="Times New Roman" w:eastAsia="Times New Roman" w:hAnsi="Times New Roman"/>
          <w:b/>
          <w:bCs/>
          <w:caps/>
          <w:sz w:val="24"/>
          <w:szCs w:val="24"/>
          <w:u w:val="single"/>
        </w:rPr>
        <w:t>(</w:t>
      </w:r>
      <w:r w:rsidRPr="00CA363A">
        <w:rPr>
          <w:rFonts w:ascii="Times New Roman" w:eastAsia="Times New Roman" w:hAnsi="Times New Roman"/>
          <w:b/>
          <w:bCs/>
          <w:sz w:val="24"/>
          <w:szCs w:val="24"/>
          <w:u w:val="single"/>
        </w:rPr>
        <w:t>ii</w:t>
      </w:r>
      <w:r w:rsidRPr="00CA363A">
        <w:rPr>
          <w:rFonts w:ascii="Times New Roman" w:eastAsia="Times New Roman" w:hAnsi="Times New Roman"/>
          <w:b/>
          <w:bCs/>
          <w:caps/>
          <w:sz w:val="24"/>
          <w:szCs w:val="24"/>
          <w:u w:val="single"/>
        </w:rPr>
        <w:t>)</w:t>
      </w:r>
      <w:r w:rsidRPr="00CA363A">
        <w:rPr>
          <w:rFonts w:ascii="Times New Roman" w:eastAsia="Times New Roman" w:hAnsi="Times New Roman"/>
          <w:b/>
          <w:bCs/>
          <w:caps/>
          <w:sz w:val="24"/>
          <w:szCs w:val="24"/>
          <w:u w:val="single"/>
        </w:rPr>
        <w:t> </w:t>
      </w:r>
      <w:r w:rsidRPr="00CA363A">
        <w:rPr>
          <w:rFonts w:ascii="Times New Roman" w:eastAsia="Times New Roman" w:hAnsi="Times New Roman"/>
          <w:b/>
          <w:bCs/>
          <w:caps/>
          <w:sz w:val="24"/>
          <w:szCs w:val="24"/>
          <w:u w:val="single"/>
        </w:rPr>
        <w:t>Generally, the term includes partners, sole proprietors, site managers, corporate officers and directors, and majority shareholders.</w:t>
      </w:r>
      <w:r w:rsidR="00CA363A" w:rsidRPr="00CA363A">
        <w:rPr>
          <w:rFonts w:ascii="Times New Roman" w:eastAsia="Times New Roman" w:hAnsi="Times New Roman"/>
          <w:b/>
          <w:bCs/>
          <w:caps/>
          <w:sz w:val="24"/>
          <w:szCs w:val="24"/>
          <w:u w:val="single"/>
        </w:rPr>
        <w:t>]</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lastRenderedPageBreak/>
        <w:t> </w:t>
      </w:r>
      <w:r w:rsidR="005504BC" w:rsidRPr="005504BC">
        <w:rPr>
          <w:rFonts w:ascii="Times New Roman" w:eastAsia="Times New Roman" w:hAnsi="Times New Roman"/>
          <w:b/>
          <w:i/>
          <w:sz w:val="24"/>
          <w:szCs w:val="24"/>
          <w:u w:val="single"/>
        </w:rPr>
        <w:t>SQUARE ROOT</w:t>
      </w:r>
      <w:r w:rsidR="005504BC">
        <w:rPr>
          <w:rFonts w:ascii="Times New Roman" w:eastAsia="Times New Roman" w:hAnsi="Times New Roman"/>
          <w:sz w:val="24"/>
          <w:szCs w:val="24"/>
        </w:rPr>
        <w:t xml:space="preserve"> </w:t>
      </w:r>
      <w:r w:rsidRPr="00107A79">
        <w:rPr>
          <w:rFonts w:ascii="Times New Roman" w:eastAsia="Times New Roman" w:hAnsi="Times New Roman"/>
          <w:i/>
          <w:iCs/>
          <w:sz w:val="24"/>
          <w:szCs w:val="24"/>
        </w:rPr>
        <w:t>Scaled distance (Ds)</w:t>
      </w:r>
      <w:r w:rsidRPr="00107A79">
        <w:rPr>
          <w:rFonts w:ascii="Times New Roman" w:eastAsia="Times New Roman" w:hAnsi="Times New Roman"/>
          <w:sz w:val="24"/>
          <w:szCs w:val="24"/>
        </w:rPr>
        <w:t xml:space="preserve">—A value calculated by using the </w:t>
      </w:r>
      <w:r w:rsidRPr="00107A79">
        <w:rPr>
          <w:rFonts w:ascii="Times New Roman" w:eastAsia="Times New Roman" w:hAnsi="Times New Roman"/>
          <w:b/>
          <w:bCs/>
          <w:sz w:val="24"/>
          <w:szCs w:val="24"/>
        </w:rPr>
        <w:t>formula Ds = D/(square root) W, where</w:t>
      </w:r>
      <w:r w:rsidRPr="00107A79">
        <w:rPr>
          <w:rFonts w:ascii="Times New Roman" w:eastAsia="Times New Roman" w:hAnsi="Times New Roman"/>
          <w:sz w:val="24"/>
          <w:szCs w:val="24"/>
        </w:rPr>
        <w:t xml:space="preserve"> actual distance (D) in feet, measured in a horizontal line from the blast site to the nearest building or structure, neither owned nor leased by the blasting activity permittee or its customer, divided by the square root of the maximum weight of explosives (W) in pounds, that is detonated per delay period of less than 8 milliseconds.</w:t>
      </w:r>
      <w:r w:rsidR="00CA363A">
        <w:rPr>
          <w:rFonts w:ascii="Times New Roman" w:eastAsia="Times New Roman" w:hAnsi="Times New Roman"/>
          <w:sz w:val="24"/>
          <w:szCs w:val="24"/>
        </w:rPr>
        <w:t xml:space="preserve">  </w:t>
      </w:r>
      <w:r w:rsidR="00CA363A" w:rsidRPr="005504BC">
        <w:rPr>
          <w:rFonts w:ascii="Times New Roman" w:hAnsi="Times New Roman"/>
          <w:b/>
          <w:bCs/>
          <w:caps/>
          <w:sz w:val="24"/>
          <w:szCs w:val="24"/>
          <w:u w:val="single"/>
        </w:rPr>
        <w:t>Square root scaled distance is used to estimate ground vibration.</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[Ds = D/(square root) W]</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i/>
          <w:iCs/>
          <w:sz w:val="24"/>
          <w:szCs w:val="24"/>
        </w:rPr>
        <w:t>Stemming</w:t>
      </w:r>
      <w:r w:rsidRPr="00107A79">
        <w:rPr>
          <w:rFonts w:ascii="Times New Roman" w:eastAsia="Times New Roman" w:hAnsi="Times New Roman"/>
          <w:sz w:val="24"/>
          <w:szCs w:val="24"/>
        </w:rPr>
        <w:t>—Inert material placed in a blast hole after an explosive charge for the purpose of confining the explosion gases to the blast hole, and inert material used to separate explosive charges in decked holes.</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i/>
          <w:iCs/>
          <w:sz w:val="24"/>
          <w:szCs w:val="24"/>
        </w:rPr>
        <w:t>Structure</w:t>
      </w:r>
      <w:r w:rsidRPr="00107A79">
        <w:rPr>
          <w:rFonts w:ascii="Times New Roman" w:eastAsia="Times New Roman" w:hAnsi="Times New Roman"/>
          <w:sz w:val="24"/>
          <w:szCs w:val="24"/>
        </w:rPr>
        <w:t>—</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(i)</w:t>
      </w:r>
      <w:r w:rsidRPr="00107A79">
        <w:rPr>
          <w:rFonts w:ascii="Times New Roman" w:eastAsia="Times New Roman" w:hAnsi="Times New Roman"/>
          <w:sz w:val="24"/>
          <w:szCs w:val="24"/>
        </w:rPr>
        <w:t> </w:t>
      </w:r>
      <w:r w:rsidRPr="00107A79">
        <w:rPr>
          <w:rFonts w:ascii="Times New Roman" w:eastAsia="Times New Roman" w:hAnsi="Times New Roman"/>
          <w:sz w:val="24"/>
          <w:szCs w:val="24"/>
        </w:rPr>
        <w:t>A combination of materials or pieces of work built or composed of parts joined together in some definite manner for occupancy, use or ornamentation.</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(ii)</w:t>
      </w:r>
      <w:r w:rsidRPr="00107A79">
        <w:rPr>
          <w:rFonts w:ascii="Times New Roman" w:eastAsia="Times New Roman" w:hAnsi="Times New Roman"/>
          <w:sz w:val="24"/>
          <w:szCs w:val="24"/>
        </w:rPr>
        <w:t> </w:t>
      </w:r>
      <w:r w:rsidRPr="00107A79">
        <w:rPr>
          <w:rFonts w:ascii="Times New Roman" w:eastAsia="Times New Roman" w:hAnsi="Times New Roman"/>
          <w:sz w:val="24"/>
          <w:szCs w:val="24"/>
        </w:rPr>
        <w:t>The term includes everything that is built or constructed, including bridges, offices, water towers, silos and dwellings.</w:t>
      </w:r>
    </w:p>
    <w:p w:rsidR="00107A79" w:rsidRPr="00CA363A" w:rsidRDefault="00CA363A" w:rsidP="00107A79">
      <w:pPr>
        <w:spacing w:before="100" w:beforeAutospacing="1" w:after="100" w:afterAutospacing="1" w:line="240" w:lineRule="auto"/>
        <w:rPr>
          <w:rFonts w:ascii="Times New Roman" w:eastAsia="Times New Roman" w:hAnsi="Times New Roman"/>
          <w:b/>
          <w:caps/>
          <w:sz w:val="24"/>
          <w:szCs w:val="24"/>
          <w:u w:val="single"/>
        </w:rPr>
      </w:pPr>
      <w:r w:rsidRPr="00CA363A">
        <w:rPr>
          <w:rFonts w:ascii="Times New Roman" w:eastAsia="Times New Roman" w:hAnsi="Times New Roman"/>
          <w:b/>
          <w:caps/>
          <w:sz w:val="24"/>
          <w:szCs w:val="24"/>
          <w:u w:val="single"/>
        </w:rPr>
        <w:t>[</w:t>
      </w:r>
      <w:r w:rsidR="00107A79" w:rsidRPr="00CA363A">
        <w:rPr>
          <w:rFonts w:ascii="Times New Roman" w:eastAsia="Times New Roman" w:hAnsi="Times New Roman"/>
          <w:b/>
          <w:caps/>
          <w:sz w:val="24"/>
          <w:szCs w:val="24"/>
          <w:u w:val="single"/>
        </w:rPr>
        <w:t> </w:t>
      </w:r>
      <w:r w:rsidR="00107A79" w:rsidRPr="00CA363A">
        <w:rPr>
          <w:rFonts w:ascii="Times New Roman" w:eastAsia="Times New Roman" w:hAnsi="Times New Roman"/>
          <w:b/>
          <w:bCs/>
          <w:i/>
          <w:iCs/>
          <w:caps/>
          <w:sz w:val="24"/>
          <w:szCs w:val="24"/>
          <w:u w:val="single"/>
        </w:rPr>
        <w:t>Unauthorized detonation of explosives</w:t>
      </w:r>
      <w:r w:rsidR="00107A79" w:rsidRPr="00CA363A">
        <w:rPr>
          <w:rFonts w:ascii="Times New Roman" w:eastAsia="Times New Roman" w:hAnsi="Times New Roman"/>
          <w:b/>
          <w:bCs/>
          <w:caps/>
          <w:sz w:val="24"/>
          <w:szCs w:val="24"/>
          <w:u w:val="single"/>
        </w:rPr>
        <w:t>—The detonation of explosives by a person who is not licensed to detonate explosives under Chapter 210 or the detonation of explosives not authorized by a permit issued under this chapter.</w:t>
      </w:r>
    </w:p>
    <w:p w:rsidR="00107A79" w:rsidRPr="00CA363A" w:rsidRDefault="00107A79" w:rsidP="00107A79">
      <w:pPr>
        <w:spacing w:before="100" w:beforeAutospacing="1" w:after="100" w:afterAutospacing="1" w:line="240" w:lineRule="auto"/>
        <w:rPr>
          <w:rFonts w:ascii="Times New Roman" w:eastAsia="Times New Roman" w:hAnsi="Times New Roman"/>
          <w:b/>
          <w:caps/>
          <w:sz w:val="24"/>
          <w:szCs w:val="24"/>
          <w:u w:val="single"/>
        </w:rPr>
      </w:pPr>
      <w:r w:rsidRPr="00CA363A">
        <w:rPr>
          <w:rFonts w:ascii="Times New Roman" w:eastAsia="Times New Roman" w:hAnsi="Times New Roman"/>
          <w:b/>
          <w:caps/>
          <w:sz w:val="24"/>
          <w:szCs w:val="24"/>
          <w:u w:val="single"/>
        </w:rPr>
        <w:t> </w:t>
      </w:r>
      <w:r w:rsidRPr="00CA363A">
        <w:rPr>
          <w:rFonts w:ascii="Times New Roman" w:eastAsia="Times New Roman" w:hAnsi="Times New Roman"/>
          <w:b/>
          <w:bCs/>
          <w:i/>
          <w:iCs/>
          <w:caps/>
          <w:sz w:val="24"/>
          <w:szCs w:val="24"/>
          <w:u w:val="single"/>
        </w:rPr>
        <w:t>Unauthorized handling and use of explosives</w:t>
      </w:r>
      <w:r w:rsidRPr="00CA363A">
        <w:rPr>
          <w:rFonts w:ascii="Times New Roman" w:eastAsia="Times New Roman" w:hAnsi="Times New Roman"/>
          <w:b/>
          <w:bCs/>
          <w:caps/>
          <w:sz w:val="24"/>
          <w:szCs w:val="24"/>
          <w:u w:val="single"/>
        </w:rPr>
        <w:t>—The transportation, handling or use of explosives by a person who is not a responsible person or an employee possessor acting under the authorization of a responsible person.</w:t>
      </w:r>
    </w:p>
    <w:p w:rsidR="00107A79" w:rsidRPr="00CA363A" w:rsidRDefault="00107A79" w:rsidP="00107A79">
      <w:pPr>
        <w:spacing w:before="100" w:beforeAutospacing="1" w:after="100" w:afterAutospacing="1" w:line="240" w:lineRule="auto"/>
        <w:rPr>
          <w:rFonts w:ascii="Times New Roman" w:eastAsia="Times New Roman" w:hAnsi="Times New Roman"/>
          <w:b/>
          <w:caps/>
          <w:sz w:val="24"/>
          <w:szCs w:val="24"/>
          <w:u w:val="single"/>
        </w:rPr>
      </w:pPr>
      <w:r w:rsidRPr="00CA363A">
        <w:rPr>
          <w:rFonts w:ascii="Times New Roman" w:eastAsia="Times New Roman" w:hAnsi="Times New Roman"/>
          <w:b/>
          <w:caps/>
          <w:sz w:val="24"/>
          <w:szCs w:val="24"/>
          <w:u w:val="single"/>
        </w:rPr>
        <w:t> </w:t>
      </w:r>
      <w:r w:rsidRPr="00CA363A">
        <w:rPr>
          <w:rFonts w:ascii="Times New Roman" w:eastAsia="Times New Roman" w:hAnsi="Times New Roman"/>
          <w:b/>
          <w:bCs/>
          <w:i/>
          <w:iCs/>
          <w:caps/>
          <w:sz w:val="24"/>
          <w:szCs w:val="24"/>
          <w:u w:val="single"/>
        </w:rPr>
        <w:t>Unauthorized storage of explosives—</w:t>
      </w:r>
      <w:r w:rsidRPr="00CA363A">
        <w:rPr>
          <w:rFonts w:ascii="Times New Roman" w:eastAsia="Times New Roman" w:hAnsi="Times New Roman"/>
          <w:b/>
          <w:bCs/>
          <w:caps/>
          <w:sz w:val="24"/>
          <w:szCs w:val="24"/>
          <w:u w:val="single"/>
        </w:rPr>
        <w:t>Storage of explosives that is not in a magazine licensed by the Department or by persons who are not responsible persons or employee possessors acting under the authorization of a responsible person.</w:t>
      </w:r>
      <w:r w:rsidR="00CA363A" w:rsidRPr="00CA363A">
        <w:rPr>
          <w:rFonts w:ascii="Times New Roman" w:eastAsia="Times New Roman" w:hAnsi="Times New Roman"/>
          <w:b/>
          <w:bCs/>
          <w:caps/>
          <w:sz w:val="24"/>
          <w:szCs w:val="24"/>
          <w:u w:val="single"/>
        </w:rPr>
        <w:t>]</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i/>
          <w:iCs/>
          <w:sz w:val="24"/>
          <w:szCs w:val="24"/>
        </w:rPr>
        <w:t>Utility line</w:t>
      </w:r>
      <w:r w:rsidRPr="00107A79">
        <w:rPr>
          <w:rFonts w:ascii="Times New Roman" w:eastAsia="Times New Roman" w:hAnsi="Times New Roman"/>
          <w:sz w:val="24"/>
          <w:szCs w:val="24"/>
        </w:rPr>
        <w:t>—An electric cable, fiber optic line, pipeline or other type of conduit used to transport or transmit electricity, gases, liquids and other media including information.</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i/>
          <w:iCs/>
          <w:sz w:val="24"/>
          <w:szCs w:val="24"/>
        </w:rPr>
        <w:t>Wheeled vehicle</w:t>
      </w:r>
      <w:r w:rsidRPr="00107A79">
        <w:rPr>
          <w:rFonts w:ascii="Times New Roman" w:eastAsia="Times New Roman" w:hAnsi="Times New Roman"/>
          <w:sz w:val="24"/>
          <w:szCs w:val="24"/>
        </w:rPr>
        <w:t>—A vehicle that moves about on three or more wheels and has a gross vehicle weight of less than 11,000 pounds.</w:t>
      </w:r>
    </w:p>
    <w:p w:rsidR="00107A79" w:rsidRPr="00107A79" w:rsidRDefault="00107A79" w:rsidP="00107A79">
      <w:pPr>
        <w:spacing w:before="100" w:beforeAutospacing="1" w:after="100" w:afterAutospacing="1" w:line="240" w:lineRule="auto"/>
        <w:outlineLvl w:val="2"/>
        <w:rPr>
          <w:rFonts w:ascii="Times New Roman" w:eastAsia="Times New Roman" w:hAnsi="Times New Roman"/>
          <w:b/>
          <w:bCs/>
          <w:sz w:val="24"/>
          <w:szCs w:val="24"/>
        </w:rPr>
      </w:pPr>
      <w:r w:rsidRPr="00107A79">
        <w:rPr>
          <w:rFonts w:ascii="Times New Roman" w:eastAsia="Times New Roman" w:hAnsi="Times New Roman"/>
          <w:b/>
          <w:bCs/>
          <w:sz w:val="24"/>
          <w:szCs w:val="24"/>
        </w:rPr>
        <w:t>§</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211.102.</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Scope.</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(a)</w:t>
      </w:r>
      <w:r w:rsidRPr="00107A79">
        <w:rPr>
          <w:rFonts w:ascii="Times New Roman" w:eastAsia="Times New Roman" w:hAnsi="Times New Roman"/>
          <w:sz w:val="24"/>
          <w:szCs w:val="24"/>
        </w:rPr>
        <w:t> </w:t>
      </w:r>
      <w:r w:rsidRPr="00107A79">
        <w:rPr>
          <w:rFonts w:ascii="Times New Roman" w:eastAsia="Times New Roman" w:hAnsi="Times New Roman"/>
          <w:sz w:val="24"/>
          <w:szCs w:val="24"/>
        </w:rPr>
        <w:t>This chapter applies to persons using</w:t>
      </w:r>
      <w:r w:rsidRPr="00107A79">
        <w:rPr>
          <w:rFonts w:ascii="Times New Roman" w:eastAsia="Times New Roman" w:hAnsi="Times New Roman"/>
          <w:b/>
          <w:bCs/>
          <w:sz w:val="24"/>
          <w:szCs w:val="24"/>
        </w:rPr>
        <w:t>[, storing, purchasing and selling] or storing</w:t>
      </w:r>
      <w:r w:rsidRPr="00107A79">
        <w:rPr>
          <w:rFonts w:ascii="Times New Roman" w:eastAsia="Times New Roman" w:hAnsi="Times New Roman"/>
          <w:sz w:val="24"/>
          <w:szCs w:val="24"/>
        </w:rPr>
        <w:t xml:space="preserve"> explosives and engaging in blasting activities within this Commonwealth. Persons </w:t>
      </w:r>
      <w:r w:rsidRPr="00107A79">
        <w:rPr>
          <w:rFonts w:ascii="Times New Roman" w:eastAsia="Times New Roman" w:hAnsi="Times New Roman"/>
          <w:b/>
          <w:bCs/>
          <w:sz w:val="24"/>
          <w:szCs w:val="24"/>
        </w:rPr>
        <w:t>[using and]</w:t>
      </w:r>
      <w:r w:rsidRPr="00107A79">
        <w:rPr>
          <w:rFonts w:ascii="Times New Roman" w:eastAsia="Times New Roman" w:hAnsi="Times New Roman"/>
          <w:sz w:val="24"/>
          <w:szCs w:val="24"/>
        </w:rPr>
        <w:t xml:space="preserve"> </w:t>
      </w:r>
      <w:r w:rsidRPr="00107A79">
        <w:rPr>
          <w:rFonts w:ascii="Times New Roman" w:eastAsia="Times New Roman" w:hAnsi="Times New Roman"/>
          <w:sz w:val="24"/>
          <w:szCs w:val="24"/>
        </w:rPr>
        <w:lastRenderedPageBreak/>
        <w:t xml:space="preserve">storing explosives </w:t>
      </w:r>
      <w:r w:rsidRPr="00107A79">
        <w:rPr>
          <w:rFonts w:ascii="Times New Roman" w:eastAsia="Times New Roman" w:hAnsi="Times New Roman"/>
          <w:b/>
          <w:bCs/>
          <w:sz w:val="24"/>
          <w:szCs w:val="24"/>
        </w:rPr>
        <w:t>underground</w:t>
      </w:r>
      <w:r w:rsidRPr="00107A79">
        <w:rPr>
          <w:rFonts w:ascii="Times New Roman" w:eastAsia="Times New Roman" w:hAnsi="Times New Roman"/>
          <w:sz w:val="24"/>
          <w:szCs w:val="24"/>
        </w:rPr>
        <w:t xml:space="preserve"> at</w:t>
      </w:r>
      <w:r w:rsidRPr="00107A79">
        <w:rPr>
          <w:rFonts w:ascii="Times New Roman" w:eastAsia="Times New Roman" w:hAnsi="Times New Roman"/>
          <w:b/>
          <w:bCs/>
          <w:sz w:val="24"/>
          <w:szCs w:val="24"/>
        </w:rPr>
        <w:t xml:space="preserve"> permitted</w:t>
      </w:r>
      <w:r w:rsidRPr="00107A79">
        <w:rPr>
          <w:rFonts w:ascii="Times New Roman" w:eastAsia="Times New Roman" w:hAnsi="Times New Roman"/>
          <w:sz w:val="24"/>
          <w:szCs w:val="24"/>
        </w:rPr>
        <w:t xml:space="preserve"> underground mines are exempt from this chapter. </w:t>
      </w:r>
      <w:r w:rsidRPr="00107A79">
        <w:rPr>
          <w:rFonts w:ascii="Times New Roman" w:eastAsia="Times New Roman" w:hAnsi="Times New Roman"/>
          <w:b/>
          <w:bCs/>
          <w:sz w:val="24"/>
          <w:szCs w:val="24"/>
        </w:rPr>
        <w:t>Persons conducting blasting underground at underground mines shall comply with §</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211.151 (relating to prevention of damage or injury).</w:t>
      </w:r>
      <w:r w:rsidRPr="00107A79">
        <w:rPr>
          <w:rFonts w:ascii="Times New Roman" w:eastAsia="Times New Roman" w:hAnsi="Times New Roman"/>
          <w:sz w:val="24"/>
          <w:szCs w:val="24"/>
        </w:rPr>
        <w:t xml:space="preserve"> The storage of explosives in magazines on the surface at an underground </w:t>
      </w:r>
      <w:r w:rsidRPr="00107A79">
        <w:rPr>
          <w:rFonts w:ascii="Times New Roman" w:eastAsia="Times New Roman" w:hAnsi="Times New Roman"/>
          <w:b/>
          <w:bCs/>
          <w:sz w:val="24"/>
          <w:szCs w:val="24"/>
        </w:rPr>
        <w:t xml:space="preserve">[noncoal] </w:t>
      </w:r>
      <w:r w:rsidRPr="00107A79">
        <w:rPr>
          <w:rFonts w:ascii="Times New Roman" w:eastAsia="Times New Roman" w:hAnsi="Times New Roman"/>
          <w:sz w:val="24"/>
          <w:szCs w:val="24"/>
        </w:rPr>
        <w:t>mine is subject to the applicable requirements of this chapter. The provisions of this chapter that are more stringent than the blasting provisions in Chapters 77, 87 and 88 (relating to noncoal mining; surface mining of coal; and anthracite coal) apply to blasting activities at coal or noncoal surface mines.</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(b)</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xml:space="preserve">Compliance with this chapter does not relieve a person who is engaged in </w:t>
      </w:r>
      <w:r w:rsidRPr="00107A79">
        <w:rPr>
          <w:rFonts w:ascii="Times New Roman" w:eastAsia="Times New Roman" w:hAnsi="Times New Roman"/>
          <w:b/>
          <w:bCs/>
          <w:sz w:val="24"/>
          <w:szCs w:val="24"/>
        </w:rPr>
        <w:t xml:space="preserve">[the purchase or sale of explosives, or] </w:t>
      </w:r>
      <w:r w:rsidRPr="00107A79">
        <w:rPr>
          <w:rFonts w:ascii="Times New Roman" w:eastAsia="Times New Roman" w:hAnsi="Times New Roman"/>
          <w:sz w:val="24"/>
          <w:szCs w:val="24"/>
        </w:rPr>
        <w:t>blasting activities</w:t>
      </w:r>
      <w:r w:rsidRPr="00107A79">
        <w:rPr>
          <w:rFonts w:ascii="Times New Roman" w:eastAsia="Times New Roman" w:hAnsi="Times New Roman"/>
          <w:b/>
          <w:bCs/>
          <w:sz w:val="24"/>
          <w:szCs w:val="24"/>
        </w:rPr>
        <w:t>[,]</w:t>
      </w:r>
      <w:r w:rsidRPr="00107A79">
        <w:rPr>
          <w:rFonts w:ascii="Times New Roman" w:eastAsia="Times New Roman" w:hAnsi="Times New Roman"/>
          <w:sz w:val="24"/>
          <w:szCs w:val="24"/>
        </w:rPr>
        <w:t xml:space="preserve"> from compliance with other applicable laws or regulations of the Commonwealth.</w:t>
      </w:r>
    </w:p>
    <w:p w:rsidR="00107A79" w:rsidRPr="00107A79" w:rsidRDefault="00107A79" w:rsidP="00107A79">
      <w:pPr>
        <w:spacing w:before="100" w:beforeAutospacing="1" w:after="100" w:afterAutospacing="1" w:line="240" w:lineRule="auto"/>
        <w:outlineLvl w:val="2"/>
        <w:rPr>
          <w:rFonts w:ascii="Times New Roman" w:eastAsia="Times New Roman" w:hAnsi="Times New Roman"/>
          <w:b/>
          <w:bCs/>
          <w:sz w:val="24"/>
          <w:szCs w:val="24"/>
        </w:rPr>
      </w:pPr>
      <w:r w:rsidRPr="00107A79">
        <w:rPr>
          <w:rFonts w:ascii="Times New Roman" w:eastAsia="Times New Roman" w:hAnsi="Times New Roman"/>
          <w:b/>
          <w:bCs/>
          <w:sz w:val="24"/>
          <w:szCs w:val="24"/>
        </w:rPr>
        <w:t>§</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211.103.</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Enforcement.</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(a)</w:t>
      </w:r>
      <w:r w:rsidRPr="00107A79">
        <w:rPr>
          <w:rFonts w:ascii="Times New Roman" w:eastAsia="Times New Roman" w:hAnsi="Times New Roman"/>
          <w:sz w:val="24"/>
          <w:szCs w:val="24"/>
        </w:rPr>
        <w:t> </w:t>
      </w:r>
      <w:r w:rsidRPr="00107A79">
        <w:rPr>
          <w:rFonts w:ascii="Times New Roman" w:eastAsia="Times New Roman" w:hAnsi="Times New Roman"/>
          <w:sz w:val="24"/>
          <w:szCs w:val="24"/>
        </w:rPr>
        <w:t>The Department may issue orders necessary to implement this chapter including an order to suspend, modify or revoke a license or permit authorized by this chapter</w:t>
      </w:r>
      <w:r w:rsidRPr="00107A79">
        <w:rPr>
          <w:rFonts w:ascii="Times New Roman" w:eastAsia="Times New Roman" w:hAnsi="Times New Roman"/>
          <w:b/>
          <w:bCs/>
          <w:sz w:val="24"/>
          <w:szCs w:val="24"/>
        </w:rPr>
        <w:t>, or to require corrective action for a violation identified in subsection (c)</w:t>
      </w:r>
      <w:r w:rsidRPr="00107A79">
        <w:rPr>
          <w:rFonts w:ascii="Times New Roman" w:eastAsia="Times New Roman" w:hAnsi="Times New Roman"/>
          <w:sz w:val="24"/>
          <w:szCs w:val="24"/>
        </w:rPr>
        <w:t>.</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(b)</w:t>
      </w:r>
      <w:r w:rsidRPr="00107A79">
        <w:rPr>
          <w:rFonts w:ascii="Times New Roman" w:eastAsia="Times New Roman" w:hAnsi="Times New Roman"/>
          <w:sz w:val="24"/>
          <w:szCs w:val="24"/>
        </w:rPr>
        <w:t> </w:t>
      </w:r>
      <w:r w:rsidRPr="00107A79">
        <w:rPr>
          <w:rFonts w:ascii="Times New Roman" w:eastAsia="Times New Roman" w:hAnsi="Times New Roman"/>
          <w:sz w:val="24"/>
          <w:szCs w:val="24"/>
        </w:rPr>
        <w:t>Before issuing an order modifying peak particle velocity or airblast limits in a blasting activity permit, the Department will first provide the permittee with an opportunity to meet and discuss modifications.</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(c)</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It is a violation of this chapter to:</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(1)</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Fail to comply with this chapter or Chapter 77, 87 or 88 (relating to noncoal mining; surface mining of coal; and anthracite coal), regarding storage and use of explosives.</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(2)</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Fail to comply with any order or permit or license of the Department issued under this chapter or Chapter 77, 87 or 88.</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(3)</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Hinder, obstruct or interfere with the Department or its personnel in the performance of any duty hereunder.</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(4)</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Violate 18 Pa.C.S. §</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4903 or §</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4904 (relating to false swearing; and unsworn falsification to authorities).</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(d)</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The Department will not issue a permit or license to any person who has done any of the following:</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(1)</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Failed or continues to fail to comply with this chapter, a condition of a permit issued under this chapter or an order issued to enforce the requirements of this chapter.</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(2)</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Demonstrated an inability or lack of intention to comply with this chapter as indicated by a past or continuing violation.</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lastRenderedPageBreak/>
        <w:t> </w:t>
      </w:r>
      <w:r w:rsidRPr="00107A79">
        <w:rPr>
          <w:rFonts w:ascii="Times New Roman" w:eastAsia="Times New Roman" w:hAnsi="Times New Roman"/>
          <w:b/>
          <w:bCs/>
          <w:sz w:val="24"/>
          <w:szCs w:val="24"/>
        </w:rPr>
        <w:t>(3)</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Not complied with the 18 U.S.C.A. Chapter 40 and 27 CFR Part 555 (relating to commerce in explosives) and does not have an ATF license or permit, when required.</w:t>
      </w:r>
    </w:p>
    <w:p w:rsidR="00107A79" w:rsidRPr="00CA363A" w:rsidRDefault="00CA363A" w:rsidP="00107A79">
      <w:pPr>
        <w:spacing w:before="100" w:beforeAutospacing="1" w:after="100" w:afterAutospacing="1" w:line="240" w:lineRule="auto"/>
        <w:rPr>
          <w:rFonts w:ascii="Times New Roman" w:eastAsia="Times New Roman" w:hAnsi="Times New Roman"/>
          <w:b/>
          <w:caps/>
          <w:sz w:val="24"/>
          <w:szCs w:val="24"/>
          <w:u w:val="single"/>
        </w:rPr>
      </w:pPr>
      <w:r w:rsidRPr="00CA363A">
        <w:rPr>
          <w:rFonts w:ascii="Times New Roman" w:eastAsia="Times New Roman" w:hAnsi="Times New Roman"/>
          <w:b/>
          <w:caps/>
          <w:sz w:val="24"/>
          <w:szCs w:val="24"/>
          <w:u w:val="single"/>
        </w:rPr>
        <w:t>[</w:t>
      </w:r>
      <w:r w:rsidR="00107A79" w:rsidRPr="00CA363A">
        <w:rPr>
          <w:rFonts w:ascii="Times New Roman" w:eastAsia="Times New Roman" w:hAnsi="Times New Roman"/>
          <w:b/>
          <w:caps/>
          <w:sz w:val="24"/>
          <w:szCs w:val="24"/>
          <w:u w:val="single"/>
        </w:rPr>
        <w:t> </w:t>
      </w:r>
      <w:r w:rsidR="00107A79" w:rsidRPr="00CA363A">
        <w:rPr>
          <w:rFonts w:ascii="Times New Roman" w:eastAsia="Times New Roman" w:hAnsi="Times New Roman"/>
          <w:b/>
          <w:bCs/>
          <w:caps/>
          <w:sz w:val="24"/>
          <w:szCs w:val="24"/>
          <w:u w:val="single"/>
        </w:rPr>
        <w:t>(4)</w:t>
      </w:r>
      <w:r w:rsidR="00107A79" w:rsidRPr="00CA363A">
        <w:rPr>
          <w:rFonts w:ascii="Times New Roman" w:eastAsia="Times New Roman" w:hAnsi="Times New Roman"/>
          <w:b/>
          <w:bCs/>
          <w:caps/>
          <w:sz w:val="24"/>
          <w:szCs w:val="24"/>
          <w:u w:val="single"/>
        </w:rPr>
        <w:t> </w:t>
      </w:r>
      <w:r w:rsidR="00107A79" w:rsidRPr="00CA363A">
        <w:rPr>
          <w:rFonts w:ascii="Times New Roman" w:eastAsia="Times New Roman" w:hAnsi="Times New Roman"/>
          <w:b/>
          <w:bCs/>
          <w:caps/>
          <w:sz w:val="24"/>
          <w:szCs w:val="24"/>
          <w:u w:val="single"/>
        </w:rPr>
        <w:t xml:space="preserve">Not met the requirements to be authorized as an employee possessor or responsible person by the ATF. </w:t>
      </w:r>
      <w:r w:rsidRPr="00CA363A">
        <w:rPr>
          <w:rFonts w:ascii="Times New Roman" w:eastAsia="Times New Roman" w:hAnsi="Times New Roman"/>
          <w:b/>
          <w:bCs/>
          <w:caps/>
          <w:sz w:val="24"/>
          <w:szCs w:val="24"/>
          <w:u w:val="single"/>
        </w:rPr>
        <w:t>]</w:t>
      </w:r>
    </w:p>
    <w:p w:rsidR="00107A79" w:rsidRPr="00107A79" w:rsidRDefault="00107A79" w:rsidP="00107A79">
      <w:pPr>
        <w:spacing w:beforeAutospacing="1" w:after="100" w:afterAutospacing="1" w:line="240" w:lineRule="auto"/>
        <w:jc w:val="center"/>
        <w:outlineLvl w:val="2"/>
        <w:rPr>
          <w:rFonts w:ascii="Times New Roman" w:eastAsia="Times New Roman" w:hAnsi="Times New Roman"/>
          <w:b/>
          <w:bCs/>
          <w:sz w:val="24"/>
          <w:szCs w:val="24"/>
        </w:rPr>
      </w:pPr>
      <w:r w:rsidRPr="00107A79">
        <w:rPr>
          <w:rFonts w:ascii="Times New Roman" w:eastAsia="Times New Roman" w:hAnsi="Times New Roman"/>
          <w:b/>
          <w:bCs/>
          <w:sz w:val="24"/>
          <w:szCs w:val="24"/>
        </w:rPr>
        <w:t>Subchapter B.</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STORAGE AND CLASSIFICATION OF EXPLOSIVES</w:t>
      </w:r>
    </w:p>
    <w:p w:rsidR="00107A79" w:rsidRPr="00107A79" w:rsidRDefault="00107A79" w:rsidP="00107A79">
      <w:pPr>
        <w:spacing w:before="100" w:beforeAutospacing="1" w:after="100" w:afterAutospacing="1" w:line="240" w:lineRule="auto"/>
        <w:outlineLvl w:val="2"/>
        <w:rPr>
          <w:rFonts w:ascii="Times New Roman" w:eastAsia="Times New Roman" w:hAnsi="Times New Roman"/>
          <w:b/>
          <w:bCs/>
          <w:sz w:val="24"/>
          <w:szCs w:val="24"/>
        </w:rPr>
      </w:pPr>
      <w:r w:rsidRPr="00107A79">
        <w:rPr>
          <w:rFonts w:ascii="Times New Roman" w:eastAsia="Times New Roman" w:hAnsi="Times New Roman"/>
          <w:b/>
          <w:bCs/>
          <w:sz w:val="24"/>
          <w:szCs w:val="24"/>
        </w:rPr>
        <w:t>§</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211.112.</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Magazine license and fees.</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(a)</w:t>
      </w:r>
      <w:r w:rsidRPr="00107A79">
        <w:rPr>
          <w:rFonts w:ascii="Times New Roman" w:eastAsia="Times New Roman" w:hAnsi="Times New Roman"/>
          <w:sz w:val="24"/>
          <w:szCs w:val="24"/>
        </w:rPr>
        <w:t> </w:t>
      </w:r>
      <w:r w:rsidRPr="00107A79">
        <w:rPr>
          <w:rFonts w:ascii="Times New Roman" w:eastAsia="Times New Roman" w:hAnsi="Times New Roman"/>
          <w:sz w:val="24"/>
          <w:szCs w:val="24"/>
        </w:rPr>
        <w:t>A person storing explosives shall do so in a magazine licensed by the Department. A person may not construct, install or modify a magazine until the Department has issued or amended the license in writing. The licensee shall store explosives in accordance with the approved application, the license and this chapter.</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(b)</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A magazine license will only be issued or renewed after it is verified that the applicant has complied with 18 U.S.C.A. Chapter 40 and 27 CFR Part 555 (relating to commerce in explosives) and is authorized as either a licensee or a permittee by the ATF. Verification can be provided by the applicant entering the ATF license or permit number on the license application.</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[(b)] (c)</w:t>
      </w:r>
      <w:r w:rsidRPr="00107A79">
        <w:rPr>
          <w:rFonts w:ascii="Times New Roman" w:eastAsia="Times New Roman" w:hAnsi="Times New Roman"/>
          <w:sz w:val="24"/>
          <w:szCs w:val="24"/>
        </w:rPr>
        <w:t> </w:t>
      </w:r>
      <w:r w:rsidRPr="00107A79">
        <w:rPr>
          <w:rFonts w:ascii="Times New Roman" w:eastAsia="Times New Roman" w:hAnsi="Times New Roman"/>
          <w:sz w:val="24"/>
          <w:szCs w:val="24"/>
        </w:rPr>
        <w:t>The license specifies the types and quantities of explosives to be stored in the magazine and any other condition necessary to ensure that the proposed activity complies with applicable statutes and this chapter.</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[(c)</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Licenses expire annually on December 31 of each year.] (d) Licenses will be issued for a period of time set by the Department and the expiration date will appear on the license.</w:t>
      </w:r>
      <w:r w:rsidRPr="00107A79">
        <w:rPr>
          <w:rFonts w:ascii="Times New Roman" w:eastAsia="Times New Roman" w:hAnsi="Times New Roman"/>
          <w:sz w:val="24"/>
          <w:szCs w:val="24"/>
        </w:rPr>
        <w:t xml:space="preserve"> If the Department receives a complete renewal application by </w:t>
      </w:r>
      <w:r w:rsidRPr="00107A79">
        <w:rPr>
          <w:rFonts w:ascii="Times New Roman" w:eastAsia="Times New Roman" w:hAnsi="Times New Roman"/>
          <w:b/>
          <w:bCs/>
          <w:sz w:val="24"/>
          <w:szCs w:val="24"/>
        </w:rPr>
        <w:t>[December 31] the expiration date</w:t>
      </w:r>
      <w:r w:rsidRPr="00107A79">
        <w:rPr>
          <w:rFonts w:ascii="Times New Roman" w:eastAsia="Times New Roman" w:hAnsi="Times New Roman"/>
          <w:sz w:val="24"/>
          <w:szCs w:val="24"/>
        </w:rPr>
        <w:t>, the licensee may continue to operate under the current license until the Department acts on the renewal application.</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[(d)] (e)</w:t>
      </w:r>
      <w:r w:rsidRPr="00107A79">
        <w:rPr>
          <w:rFonts w:ascii="Times New Roman" w:eastAsia="Times New Roman" w:hAnsi="Times New Roman"/>
          <w:sz w:val="24"/>
          <w:szCs w:val="24"/>
        </w:rPr>
        <w:t> </w:t>
      </w:r>
      <w:r w:rsidRPr="00107A79">
        <w:rPr>
          <w:rFonts w:ascii="Times New Roman" w:eastAsia="Times New Roman" w:hAnsi="Times New Roman"/>
          <w:sz w:val="24"/>
          <w:szCs w:val="24"/>
        </w:rPr>
        <w:t>License fees are as follows:</w:t>
      </w:r>
    </w:p>
    <w:p w:rsidR="00107A79" w:rsidRPr="00107A79" w:rsidRDefault="00107A79" w:rsidP="00107A79">
      <w:pPr>
        <w:spacing w:after="0" w:line="240" w:lineRule="auto"/>
        <w:jc w:val="center"/>
        <w:rPr>
          <w:rFonts w:ascii="Times New Roman" w:eastAsia="Times New Roman" w:hAnsi="Times New Roman"/>
          <w:sz w:val="24"/>
          <w:szCs w:val="24"/>
        </w:rPr>
      </w:pPr>
      <w:r w:rsidRPr="00107A79">
        <w:rPr>
          <w:rFonts w:ascii="Times New Roman" w:eastAsia="Times New Roman" w:hAnsi="Times New Roman"/>
          <w:sz w:val="24"/>
          <w:szCs w:val="24"/>
        </w:rPr>
        <w:t>*</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w:t>
      </w:r>
      <w:r w:rsidRPr="00107A79">
        <w:rPr>
          <w:rFonts w:ascii="Times New Roman" w:eastAsia="Times New Roman" w:hAnsi="Times New Roman"/>
          <w:sz w:val="24"/>
          <w:szCs w:val="24"/>
        </w:rPr>
        <w:t>*</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w:t>
      </w:r>
      <w:r w:rsidRPr="00107A79">
        <w:rPr>
          <w:rFonts w:ascii="Times New Roman" w:eastAsia="Times New Roman" w:hAnsi="Times New Roman"/>
          <w:sz w:val="24"/>
          <w:szCs w:val="24"/>
        </w:rPr>
        <w:t>*</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w:t>
      </w:r>
      <w:r w:rsidRPr="00107A79">
        <w:rPr>
          <w:rFonts w:ascii="Times New Roman" w:eastAsia="Times New Roman" w:hAnsi="Times New Roman"/>
          <w:sz w:val="24"/>
          <w:szCs w:val="24"/>
        </w:rPr>
        <w:t>*</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w:t>
      </w:r>
      <w:r w:rsidRPr="00107A79">
        <w:rPr>
          <w:rFonts w:ascii="Times New Roman" w:eastAsia="Times New Roman" w:hAnsi="Times New Roman"/>
          <w:sz w:val="24"/>
          <w:szCs w:val="24"/>
        </w:rPr>
        <w:t>*</w:t>
      </w:r>
    </w:p>
    <w:p w:rsidR="00107A79" w:rsidRPr="00107A79" w:rsidRDefault="00107A79" w:rsidP="00107A79">
      <w:pPr>
        <w:spacing w:before="100" w:beforeAutospacing="1" w:after="100" w:afterAutospacing="1" w:line="240" w:lineRule="auto"/>
        <w:outlineLvl w:val="2"/>
        <w:rPr>
          <w:rFonts w:ascii="Times New Roman" w:eastAsia="Times New Roman" w:hAnsi="Times New Roman"/>
          <w:b/>
          <w:bCs/>
          <w:sz w:val="24"/>
          <w:szCs w:val="24"/>
        </w:rPr>
      </w:pPr>
      <w:r w:rsidRPr="00107A79">
        <w:rPr>
          <w:rFonts w:ascii="Times New Roman" w:eastAsia="Times New Roman" w:hAnsi="Times New Roman"/>
          <w:b/>
          <w:bCs/>
          <w:sz w:val="24"/>
          <w:szCs w:val="24"/>
        </w:rPr>
        <w:t>§</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211.113.</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Application contents.</w:t>
      </w:r>
    </w:p>
    <w:p w:rsidR="00107A79" w:rsidRPr="00107A79" w:rsidRDefault="00107A79" w:rsidP="00107A79">
      <w:pPr>
        <w:spacing w:after="0" w:line="240" w:lineRule="auto"/>
        <w:jc w:val="center"/>
        <w:rPr>
          <w:rFonts w:ascii="Times New Roman" w:eastAsia="Times New Roman" w:hAnsi="Times New Roman"/>
          <w:sz w:val="24"/>
          <w:szCs w:val="24"/>
        </w:rPr>
      </w:pPr>
      <w:r w:rsidRPr="00107A79">
        <w:rPr>
          <w:rFonts w:ascii="Times New Roman" w:eastAsia="Times New Roman" w:hAnsi="Times New Roman"/>
          <w:sz w:val="24"/>
          <w:szCs w:val="24"/>
        </w:rPr>
        <w:t>*</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w:t>
      </w:r>
      <w:r w:rsidRPr="00107A79">
        <w:rPr>
          <w:rFonts w:ascii="Times New Roman" w:eastAsia="Times New Roman" w:hAnsi="Times New Roman"/>
          <w:sz w:val="24"/>
          <w:szCs w:val="24"/>
        </w:rPr>
        <w:t>*</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w:t>
      </w:r>
      <w:r w:rsidRPr="00107A79">
        <w:rPr>
          <w:rFonts w:ascii="Times New Roman" w:eastAsia="Times New Roman" w:hAnsi="Times New Roman"/>
          <w:sz w:val="24"/>
          <w:szCs w:val="24"/>
        </w:rPr>
        <w:t>*</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w:t>
      </w:r>
      <w:r w:rsidRPr="00107A79">
        <w:rPr>
          <w:rFonts w:ascii="Times New Roman" w:eastAsia="Times New Roman" w:hAnsi="Times New Roman"/>
          <w:sz w:val="24"/>
          <w:szCs w:val="24"/>
        </w:rPr>
        <w:t>*</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w:t>
      </w:r>
      <w:r w:rsidRPr="00107A79">
        <w:rPr>
          <w:rFonts w:ascii="Times New Roman" w:eastAsia="Times New Roman" w:hAnsi="Times New Roman"/>
          <w:sz w:val="24"/>
          <w:szCs w:val="24"/>
        </w:rPr>
        <w:t>*</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(b)</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xml:space="preserve">A completed license application </w:t>
      </w:r>
      <w:r w:rsidRPr="00107A79">
        <w:rPr>
          <w:rFonts w:ascii="Times New Roman" w:eastAsia="Times New Roman" w:hAnsi="Times New Roman"/>
          <w:b/>
          <w:bCs/>
          <w:sz w:val="24"/>
          <w:szCs w:val="24"/>
        </w:rPr>
        <w:t>[shall] must</w:t>
      </w:r>
      <w:r w:rsidRPr="00107A79">
        <w:rPr>
          <w:rFonts w:ascii="Times New Roman" w:eastAsia="Times New Roman" w:hAnsi="Times New Roman"/>
          <w:sz w:val="24"/>
          <w:szCs w:val="24"/>
        </w:rPr>
        <w:t xml:space="preserve"> include:</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(1)</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xml:space="preserve">The applicant's name, address </w:t>
      </w:r>
      <w:r w:rsidRPr="00107A79">
        <w:rPr>
          <w:rFonts w:ascii="Times New Roman" w:eastAsia="Times New Roman" w:hAnsi="Times New Roman"/>
          <w:b/>
          <w:bCs/>
          <w:sz w:val="24"/>
          <w:szCs w:val="24"/>
        </w:rPr>
        <w:t>[and],</w:t>
      </w:r>
      <w:r w:rsidRPr="00107A79">
        <w:rPr>
          <w:rFonts w:ascii="Times New Roman" w:eastAsia="Times New Roman" w:hAnsi="Times New Roman"/>
          <w:sz w:val="24"/>
          <w:szCs w:val="24"/>
        </w:rPr>
        <w:t xml:space="preserve"> telephone number </w:t>
      </w:r>
      <w:r w:rsidRPr="00107A79">
        <w:rPr>
          <w:rFonts w:ascii="Times New Roman" w:eastAsia="Times New Roman" w:hAnsi="Times New Roman"/>
          <w:b/>
          <w:bCs/>
          <w:sz w:val="24"/>
          <w:szCs w:val="24"/>
        </w:rPr>
        <w:t>and ATF license or permit number</w:t>
      </w:r>
      <w:r w:rsidRPr="00107A79">
        <w:rPr>
          <w:rFonts w:ascii="Times New Roman" w:eastAsia="Times New Roman" w:hAnsi="Times New Roman"/>
          <w:sz w:val="24"/>
          <w:szCs w:val="24"/>
        </w:rPr>
        <w:t>.</w:t>
      </w:r>
    </w:p>
    <w:p w:rsidR="00107A79" w:rsidRPr="00107A79" w:rsidRDefault="00107A79" w:rsidP="00107A79">
      <w:pPr>
        <w:spacing w:after="0" w:line="240" w:lineRule="auto"/>
        <w:jc w:val="center"/>
        <w:rPr>
          <w:rFonts w:ascii="Times New Roman" w:eastAsia="Times New Roman" w:hAnsi="Times New Roman"/>
          <w:sz w:val="24"/>
          <w:szCs w:val="24"/>
        </w:rPr>
      </w:pPr>
      <w:r w:rsidRPr="00107A79">
        <w:rPr>
          <w:rFonts w:ascii="Times New Roman" w:eastAsia="Times New Roman" w:hAnsi="Times New Roman"/>
          <w:sz w:val="24"/>
          <w:szCs w:val="24"/>
        </w:rPr>
        <w:t>*</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w:t>
      </w:r>
      <w:r w:rsidRPr="00107A79">
        <w:rPr>
          <w:rFonts w:ascii="Times New Roman" w:eastAsia="Times New Roman" w:hAnsi="Times New Roman"/>
          <w:sz w:val="24"/>
          <w:szCs w:val="24"/>
        </w:rPr>
        <w:t>*</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w:t>
      </w:r>
      <w:r w:rsidRPr="00107A79">
        <w:rPr>
          <w:rFonts w:ascii="Times New Roman" w:eastAsia="Times New Roman" w:hAnsi="Times New Roman"/>
          <w:sz w:val="24"/>
          <w:szCs w:val="24"/>
        </w:rPr>
        <w:t>*</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w:t>
      </w:r>
      <w:r w:rsidRPr="00107A79">
        <w:rPr>
          <w:rFonts w:ascii="Times New Roman" w:eastAsia="Times New Roman" w:hAnsi="Times New Roman"/>
          <w:sz w:val="24"/>
          <w:szCs w:val="24"/>
        </w:rPr>
        <w:t>*</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w:t>
      </w:r>
      <w:r w:rsidRPr="00107A79">
        <w:rPr>
          <w:rFonts w:ascii="Times New Roman" w:eastAsia="Times New Roman" w:hAnsi="Times New Roman"/>
          <w:sz w:val="24"/>
          <w:szCs w:val="24"/>
        </w:rPr>
        <w:t>*</w:t>
      </w:r>
    </w:p>
    <w:p w:rsidR="00107A79" w:rsidRPr="00107A79" w:rsidRDefault="00107A79" w:rsidP="00107A79">
      <w:pPr>
        <w:spacing w:before="100" w:beforeAutospacing="1" w:after="100" w:afterAutospacing="1" w:line="240" w:lineRule="auto"/>
        <w:outlineLvl w:val="2"/>
        <w:rPr>
          <w:rFonts w:ascii="Times New Roman" w:eastAsia="Times New Roman" w:hAnsi="Times New Roman"/>
          <w:b/>
          <w:bCs/>
          <w:sz w:val="24"/>
          <w:szCs w:val="24"/>
        </w:rPr>
      </w:pPr>
      <w:r w:rsidRPr="00107A79">
        <w:rPr>
          <w:rFonts w:ascii="Times New Roman" w:eastAsia="Times New Roman" w:hAnsi="Times New Roman"/>
          <w:b/>
          <w:bCs/>
          <w:sz w:val="24"/>
          <w:szCs w:val="24"/>
        </w:rPr>
        <w:lastRenderedPageBreak/>
        <w:t>§</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211.115.</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Standards for classifying and storing explosives and constructing, maintaining and siting magazines.</w:t>
      </w:r>
    </w:p>
    <w:p w:rsidR="00107A79" w:rsidRPr="00107A79" w:rsidRDefault="00107A79" w:rsidP="00107A79">
      <w:pPr>
        <w:spacing w:after="0" w:line="240" w:lineRule="auto"/>
        <w:jc w:val="center"/>
        <w:rPr>
          <w:rFonts w:ascii="Times New Roman" w:eastAsia="Times New Roman" w:hAnsi="Times New Roman"/>
          <w:sz w:val="24"/>
          <w:szCs w:val="24"/>
        </w:rPr>
      </w:pPr>
      <w:r w:rsidRPr="00107A79">
        <w:rPr>
          <w:rFonts w:ascii="Times New Roman" w:eastAsia="Times New Roman" w:hAnsi="Times New Roman"/>
          <w:sz w:val="24"/>
          <w:szCs w:val="24"/>
        </w:rPr>
        <w:t>*</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w:t>
      </w:r>
      <w:r w:rsidRPr="00107A79">
        <w:rPr>
          <w:rFonts w:ascii="Times New Roman" w:eastAsia="Times New Roman" w:hAnsi="Times New Roman"/>
          <w:sz w:val="24"/>
          <w:szCs w:val="24"/>
        </w:rPr>
        <w:t>*</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w:t>
      </w:r>
      <w:r w:rsidRPr="00107A79">
        <w:rPr>
          <w:rFonts w:ascii="Times New Roman" w:eastAsia="Times New Roman" w:hAnsi="Times New Roman"/>
          <w:sz w:val="24"/>
          <w:szCs w:val="24"/>
        </w:rPr>
        <w:t>*</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w:t>
      </w:r>
      <w:r w:rsidRPr="00107A79">
        <w:rPr>
          <w:rFonts w:ascii="Times New Roman" w:eastAsia="Times New Roman" w:hAnsi="Times New Roman"/>
          <w:sz w:val="24"/>
          <w:szCs w:val="24"/>
        </w:rPr>
        <w:t>*</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w:t>
      </w:r>
      <w:r w:rsidRPr="00107A79">
        <w:rPr>
          <w:rFonts w:ascii="Times New Roman" w:eastAsia="Times New Roman" w:hAnsi="Times New Roman"/>
          <w:sz w:val="24"/>
          <w:szCs w:val="24"/>
        </w:rPr>
        <w:t>*</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(i)</w:t>
      </w:r>
      <w:r w:rsidRPr="00107A79">
        <w:rPr>
          <w:rFonts w:ascii="Times New Roman" w:eastAsia="Times New Roman" w:hAnsi="Times New Roman"/>
          <w:sz w:val="24"/>
          <w:szCs w:val="24"/>
        </w:rPr>
        <w:t> </w:t>
      </w:r>
      <w:r w:rsidRPr="00107A79">
        <w:rPr>
          <w:rFonts w:ascii="Times New Roman" w:eastAsia="Times New Roman" w:hAnsi="Times New Roman"/>
          <w:sz w:val="24"/>
          <w:szCs w:val="24"/>
        </w:rPr>
        <w:t>A licensee will be deemed to be in compliance with this section as to having deterred or obstructed, to the greatest extent possible, unauthorized intrusion upon a magazine site if the licensee constructs, installs, implements and maintains the security measures specified in subsection (d), which meet the requirements of this section and which are specified by the licensee in one of the following:</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(1)</w:t>
      </w:r>
      <w:r w:rsidRPr="00107A79">
        <w:rPr>
          <w:rFonts w:ascii="Times New Roman" w:eastAsia="Times New Roman" w:hAnsi="Times New Roman"/>
          <w:sz w:val="24"/>
          <w:szCs w:val="24"/>
        </w:rPr>
        <w:t> </w:t>
      </w:r>
      <w:r w:rsidRPr="00107A79">
        <w:rPr>
          <w:rFonts w:ascii="Times New Roman" w:eastAsia="Times New Roman" w:hAnsi="Times New Roman"/>
          <w:sz w:val="24"/>
          <w:szCs w:val="24"/>
        </w:rPr>
        <w:t>A plan submitted to the Department under subsection (f).</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(2)</w:t>
      </w:r>
      <w:r w:rsidRPr="00107A79">
        <w:rPr>
          <w:rFonts w:ascii="Times New Roman" w:eastAsia="Times New Roman" w:hAnsi="Times New Roman"/>
          <w:sz w:val="24"/>
          <w:szCs w:val="24"/>
        </w:rPr>
        <w:t> </w:t>
      </w:r>
      <w:r w:rsidRPr="00107A79">
        <w:rPr>
          <w:rFonts w:ascii="Times New Roman" w:eastAsia="Times New Roman" w:hAnsi="Times New Roman"/>
          <w:sz w:val="24"/>
          <w:szCs w:val="24"/>
        </w:rPr>
        <w:t>A plan submitted to and approved by the Department under subsection (g).</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(3)</w:t>
      </w:r>
      <w:r w:rsidRPr="00107A79">
        <w:rPr>
          <w:rFonts w:ascii="Times New Roman" w:eastAsia="Times New Roman" w:hAnsi="Times New Roman"/>
          <w:sz w:val="24"/>
          <w:szCs w:val="24"/>
        </w:rPr>
        <w:t> </w:t>
      </w:r>
      <w:r w:rsidRPr="00107A79">
        <w:rPr>
          <w:rFonts w:ascii="Times New Roman" w:eastAsia="Times New Roman" w:hAnsi="Times New Roman"/>
          <w:sz w:val="24"/>
          <w:szCs w:val="24"/>
        </w:rPr>
        <w:t>A plan submitted to the Department under §</w:t>
      </w:r>
      <w:r w:rsidRPr="00107A79">
        <w:rPr>
          <w:rFonts w:ascii="Times New Roman" w:eastAsia="Times New Roman" w:hAnsi="Times New Roman"/>
          <w:sz w:val="24"/>
          <w:szCs w:val="24"/>
        </w:rPr>
        <w:t> </w:t>
      </w:r>
      <w:r w:rsidRPr="00107A79">
        <w:rPr>
          <w:rFonts w:ascii="Times New Roman" w:eastAsia="Times New Roman" w:hAnsi="Times New Roman"/>
          <w:sz w:val="24"/>
          <w:szCs w:val="24"/>
        </w:rPr>
        <w:t>211.113(b)(6) (relating to application contents).</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(j)</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All magazine licensees shall ensure that a person is available at all times to respond to emergencies and to provide the Department access to the licensed magazines for the purpose of determining regulatory compliance. Department access to the magazines shall be granted within 4 hours of a Department request or within a time frame agreed upon by the Department representative and the magazine licensee. Department requests may be verbal or written.</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w:t>
      </w:r>
      <w:r w:rsidRPr="00107A79">
        <w:rPr>
          <w:rFonts w:ascii="Times New Roman" w:eastAsia="Times New Roman" w:hAnsi="Times New Roman"/>
          <w:i/>
          <w:iCs/>
          <w:sz w:val="24"/>
          <w:szCs w:val="24"/>
        </w:rPr>
        <w:t>Editor's Note</w:t>
      </w:r>
      <w:r w:rsidRPr="00107A79">
        <w:rPr>
          <w:rFonts w:ascii="Times New Roman" w:eastAsia="Times New Roman" w:hAnsi="Times New Roman"/>
          <w:sz w:val="24"/>
          <w:szCs w:val="24"/>
        </w:rPr>
        <w:t>:</w:t>
      </w:r>
      <w:r w:rsidRPr="00107A79">
        <w:rPr>
          <w:rFonts w:ascii="Times New Roman" w:eastAsia="Times New Roman" w:hAnsi="Times New Roman"/>
          <w:sz w:val="24"/>
          <w:szCs w:val="24"/>
        </w:rPr>
        <w:t> </w:t>
      </w:r>
      <w:r w:rsidRPr="00107A79">
        <w:rPr>
          <w:rFonts w:ascii="Times New Roman" w:eastAsia="Times New Roman" w:hAnsi="Times New Roman"/>
          <w:sz w:val="24"/>
          <w:szCs w:val="24"/>
        </w:rPr>
        <w:t>Sections 211.116 and 211.117 are new and printed in regular type to enhance readability.)</w:t>
      </w:r>
    </w:p>
    <w:p w:rsidR="00107A79" w:rsidRPr="00107A79" w:rsidRDefault="00107A79" w:rsidP="00107A79">
      <w:pPr>
        <w:spacing w:before="100" w:beforeAutospacing="1" w:after="100" w:afterAutospacing="1" w:line="240" w:lineRule="auto"/>
        <w:outlineLvl w:val="2"/>
        <w:rPr>
          <w:rFonts w:ascii="Times New Roman" w:eastAsia="Times New Roman" w:hAnsi="Times New Roman"/>
          <w:b/>
          <w:bCs/>
          <w:sz w:val="24"/>
          <w:szCs w:val="24"/>
        </w:rPr>
      </w:pPr>
      <w:r w:rsidRPr="00107A79">
        <w:rPr>
          <w:rFonts w:ascii="Times New Roman" w:eastAsia="Times New Roman" w:hAnsi="Times New Roman"/>
          <w:b/>
          <w:bCs/>
          <w:sz w:val="24"/>
          <w:szCs w:val="24"/>
        </w:rPr>
        <w:t>§</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211.116.</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Decommissioning magazines.</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Prior to the expiration or termination of a magazine license, the licensee shall remove and properly dispose of all explosives from the magazine and submit to the Department documentation as to the disposition of these explosives. This documentation shall be provided within 20 days of the expiration or termination of the magazine license.</w:t>
      </w:r>
    </w:p>
    <w:p w:rsidR="00107A79" w:rsidRPr="00107A79" w:rsidRDefault="00107A79" w:rsidP="00107A79">
      <w:pPr>
        <w:spacing w:before="100" w:beforeAutospacing="1" w:after="100" w:afterAutospacing="1" w:line="240" w:lineRule="auto"/>
        <w:outlineLvl w:val="2"/>
        <w:rPr>
          <w:rFonts w:ascii="Times New Roman" w:eastAsia="Times New Roman" w:hAnsi="Times New Roman"/>
          <w:b/>
          <w:bCs/>
          <w:sz w:val="24"/>
          <w:szCs w:val="24"/>
        </w:rPr>
      </w:pPr>
      <w:r w:rsidRPr="00107A79">
        <w:rPr>
          <w:rFonts w:ascii="Times New Roman" w:eastAsia="Times New Roman" w:hAnsi="Times New Roman"/>
          <w:b/>
          <w:bCs/>
          <w:sz w:val="24"/>
          <w:szCs w:val="24"/>
        </w:rPr>
        <w:t>§</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211.117.</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Daily summary of magazine transactions.</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The licensee shall make records of inventory required under 27 CFR 555.122, 555.123, 555.124</w:t>
      </w:r>
      <w:r w:rsidR="00CA363A" w:rsidRPr="00CA363A">
        <w:rPr>
          <w:rFonts w:ascii="Times New Roman" w:eastAsia="Times New Roman" w:hAnsi="Times New Roman"/>
          <w:b/>
          <w:sz w:val="24"/>
          <w:szCs w:val="24"/>
          <w:u w:val="single"/>
        </w:rPr>
        <w:t>,</w:t>
      </w:r>
      <w:r w:rsidRPr="00CA363A">
        <w:rPr>
          <w:rFonts w:ascii="Times New Roman" w:eastAsia="Times New Roman" w:hAnsi="Times New Roman"/>
          <w:b/>
          <w:sz w:val="24"/>
          <w:szCs w:val="24"/>
          <w:u w:val="single"/>
        </w:rPr>
        <w:t xml:space="preserve"> </w:t>
      </w:r>
      <w:r w:rsidR="00CA363A" w:rsidRPr="00CA363A">
        <w:rPr>
          <w:rFonts w:ascii="Times New Roman" w:eastAsia="Times New Roman" w:hAnsi="Times New Roman"/>
          <w:b/>
          <w:sz w:val="24"/>
          <w:szCs w:val="24"/>
          <w:u w:val="single"/>
        </w:rPr>
        <w:t>[</w:t>
      </w:r>
      <w:r w:rsidRPr="00CA363A">
        <w:rPr>
          <w:rFonts w:ascii="Times New Roman" w:eastAsia="Times New Roman" w:hAnsi="Times New Roman"/>
          <w:b/>
          <w:sz w:val="24"/>
          <w:szCs w:val="24"/>
          <w:u w:val="single"/>
        </w:rPr>
        <w:t>and</w:t>
      </w:r>
      <w:r w:rsidR="00CA363A" w:rsidRPr="00CA363A">
        <w:rPr>
          <w:rFonts w:ascii="Times New Roman" w:eastAsia="Times New Roman" w:hAnsi="Times New Roman"/>
          <w:b/>
          <w:sz w:val="24"/>
          <w:szCs w:val="24"/>
          <w:u w:val="single"/>
        </w:rPr>
        <w:t>]</w:t>
      </w:r>
      <w:r w:rsidRPr="00107A79">
        <w:rPr>
          <w:rFonts w:ascii="Times New Roman" w:eastAsia="Times New Roman" w:hAnsi="Times New Roman"/>
          <w:sz w:val="24"/>
          <w:szCs w:val="24"/>
        </w:rPr>
        <w:t xml:space="preserve"> 555.125 </w:t>
      </w:r>
      <w:r w:rsidR="00CA363A" w:rsidRPr="00CA363A">
        <w:rPr>
          <w:rFonts w:ascii="Times New Roman" w:hAnsi="Times New Roman"/>
          <w:b/>
          <w:caps/>
          <w:sz w:val="24"/>
          <w:szCs w:val="24"/>
          <w:u w:val="single"/>
        </w:rPr>
        <w:t>and 555.127</w:t>
      </w:r>
      <w:r w:rsidR="00CA363A">
        <w:rPr>
          <w:rFonts w:ascii="Times New Roman" w:eastAsia="Times New Roman" w:hAnsi="Times New Roman"/>
          <w:sz w:val="24"/>
          <w:szCs w:val="24"/>
        </w:rPr>
        <w:t xml:space="preserve"> </w:t>
      </w:r>
      <w:r w:rsidRPr="00107A79">
        <w:rPr>
          <w:rFonts w:ascii="Times New Roman" w:eastAsia="Times New Roman" w:hAnsi="Times New Roman"/>
          <w:sz w:val="24"/>
          <w:szCs w:val="24"/>
        </w:rPr>
        <w:t>available to the Department upon request.</w:t>
      </w:r>
    </w:p>
    <w:p w:rsidR="00107A79" w:rsidRPr="00107A79" w:rsidRDefault="00107A79" w:rsidP="00107A79">
      <w:pPr>
        <w:spacing w:before="100" w:beforeAutospacing="1" w:after="100" w:afterAutospacing="1" w:line="240" w:lineRule="auto"/>
        <w:jc w:val="center"/>
        <w:outlineLvl w:val="2"/>
        <w:rPr>
          <w:rFonts w:ascii="Times New Roman" w:eastAsia="Times New Roman" w:hAnsi="Times New Roman"/>
          <w:b/>
          <w:bCs/>
          <w:sz w:val="24"/>
          <w:szCs w:val="24"/>
        </w:rPr>
      </w:pPr>
      <w:r w:rsidRPr="00107A79">
        <w:rPr>
          <w:rFonts w:ascii="Times New Roman" w:eastAsia="Times New Roman" w:hAnsi="Times New Roman"/>
          <w:b/>
          <w:bCs/>
          <w:sz w:val="24"/>
          <w:szCs w:val="24"/>
        </w:rPr>
        <w:t>Subchapter C.</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PERMITS</w:t>
      </w:r>
    </w:p>
    <w:p w:rsidR="00107A79" w:rsidRPr="00107A79" w:rsidRDefault="00107A79" w:rsidP="00107A79">
      <w:pPr>
        <w:spacing w:before="100" w:beforeAutospacing="1" w:after="100" w:afterAutospacing="1" w:line="240" w:lineRule="auto"/>
        <w:outlineLvl w:val="2"/>
        <w:rPr>
          <w:rFonts w:ascii="Times New Roman" w:eastAsia="Times New Roman" w:hAnsi="Times New Roman"/>
          <w:b/>
          <w:bCs/>
          <w:sz w:val="24"/>
          <w:szCs w:val="24"/>
        </w:rPr>
      </w:pPr>
      <w:r w:rsidRPr="00107A79">
        <w:rPr>
          <w:rFonts w:ascii="Times New Roman" w:eastAsia="Times New Roman" w:hAnsi="Times New Roman"/>
          <w:b/>
          <w:bCs/>
          <w:sz w:val="24"/>
          <w:szCs w:val="24"/>
        </w:rPr>
        <w:t>§</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211.121.</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General requirements.</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lastRenderedPageBreak/>
        <w:t> </w:t>
      </w:r>
      <w:r w:rsidRPr="00107A79">
        <w:rPr>
          <w:rFonts w:ascii="Times New Roman" w:eastAsia="Times New Roman" w:hAnsi="Times New Roman"/>
          <w:sz w:val="24"/>
          <w:szCs w:val="24"/>
        </w:rPr>
        <w:t>(a)</w:t>
      </w:r>
      <w:r w:rsidRPr="00107A79">
        <w:rPr>
          <w:rFonts w:ascii="Times New Roman" w:eastAsia="Times New Roman" w:hAnsi="Times New Roman"/>
          <w:sz w:val="24"/>
          <w:szCs w:val="24"/>
        </w:rPr>
        <w:t> </w:t>
      </w:r>
      <w:r w:rsidRPr="00107A79">
        <w:rPr>
          <w:rFonts w:ascii="Times New Roman" w:eastAsia="Times New Roman" w:hAnsi="Times New Roman"/>
          <w:sz w:val="24"/>
          <w:szCs w:val="24"/>
        </w:rPr>
        <w:t>Except as otherwise provided in this subchapter, a person may not engage in blasting activities</w:t>
      </w:r>
      <w:r w:rsidRPr="00107A79">
        <w:rPr>
          <w:rFonts w:ascii="Times New Roman" w:eastAsia="Times New Roman" w:hAnsi="Times New Roman"/>
          <w:b/>
          <w:bCs/>
          <w:sz w:val="24"/>
          <w:szCs w:val="24"/>
        </w:rPr>
        <w:t>[, or sell or purchase explosives]</w:t>
      </w:r>
      <w:r w:rsidRPr="00107A79">
        <w:rPr>
          <w:rFonts w:ascii="Times New Roman" w:eastAsia="Times New Roman" w:hAnsi="Times New Roman"/>
          <w:sz w:val="24"/>
          <w:szCs w:val="24"/>
        </w:rPr>
        <w:t xml:space="preserve"> in this Commonwealth without first obtaining the appropriate permit from the Department issued under this chapter.</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(b)</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xml:space="preserve">Permits under this chapter are not required for the </w:t>
      </w:r>
      <w:r w:rsidRPr="00107A79">
        <w:rPr>
          <w:rFonts w:ascii="Times New Roman" w:eastAsia="Times New Roman" w:hAnsi="Times New Roman"/>
          <w:b/>
          <w:bCs/>
          <w:sz w:val="24"/>
          <w:szCs w:val="24"/>
        </w:rPr>
        <w:t xml:space="preserve">[sale, purchase or] </w:t>
      </w:r>
      <w:r w:rsidRPr="00107A79">
        <w:rPr>
          <w:rFonts w:ascii="Times New Roman" w:eastAsia="Times New Roman" w:hAnsi="Times New Roman"/>
          <w:sz w:val="24"/>
          <w:szCs w:val="24"/>
        </w:rPr>
        <w:t>use of fireworks governed by the act of May 15, 1939</w:t>
      </w:r>
      <w:r w:rsidRPr="00107A79">
        <w:rPr>
          <w:rFonts w:ascii="Times New Roman" w:eastAsia="Times New Roman" w:hAnsi="Times New Roman"/>
          <w:b/>
          <w:bCs/>
          <w:sz w:val="24"/>
          <w:szCs w:val="24"/>
        </w:rPr>
        <w:t xml:space="preserve"> (P. L. 134, No. 65) </w:t>
      </w:r>
      <w:r w:rsidRPr="00107A79">
        <w:rPr>
          <w:rFonts w:ascii="Times New Roman" w:eastAsia="Times New Roman" w:hAnsi="Times New Roman"/>
          <w:sz w:val="24"/>
          <w:szCs w:val="24"/>
        </w:rPr>
        <w:t>(35 P. S. §§</w:t>
      </w:r>
      <w:r w:rsidRPr="00107A79">
        <w:rPr>
          <w:rFonts w:ascii="Times New Roman" w:eastAsia="Times New Roman" w:hAnsi="Times New Roman"/>
          <w:sz w:val="24"/>
          <w:szCs w:val="24"/>
        </w:rPr>
        <w:t> </w:t>
      </w:r>
      <w:r w:rsidRPr="00107A79">
        <w:rPr>
          <w:rFonts w:ascii="Times New Roman" w:eastAsia="Times New Roman" w:hAnsi="Times New Roman"/>
          <w:sz w:val="24"/>
          <w:szCs w:val="24"/>
        </w:rPr>
        <w:t>1271—</w:t>
      </w:r>
      <w:r w:rsidRPr="00107A79">
        <w:rPr>
          <w:rFonts w:ascii="Times New Roman" w:eastAsia="Times New Roman" w:hAnsi="Times New Roman"/>
          <w:b/>
          <w:bCs/>
          <w:sz w:val="24"/>
          <w:szCs w:val="24"/>
        </w:rPr>
        <w:t>[1277] 1278)</w:t>
      </w:r>
      <w:r w:rsidRPr="00107A79">
        <w:rPr>
          <w:rFonts w:ascii="Times New Roman" w:eastAsia="Times New Roman" w:hAnsi="Times New Roman"/>
          <w:sz w:val="24"/>
          <w:szCs w:val="24"/>
        </w:rPr>
        <w:t>.</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(c)</w:t>
      </w:r>
      <w:r w:rsidRPr="00107A79">
        <w:rPr>
          <w:rFonts w:ascii="Times New Roman" w:eastAsia="Times New Roman" w:hAnsi="Times New Roman"/>
          <w:sz w:val="24"/>
          <w:szCs w:val="24"/>
        </w:rPr>
        <w:t> </w:t>
      </w:r>
      <w:r w:rsidRPr="00107A79">
        <w:rPr>
          <w:rFonts w:ascii="Times New Roman" w:eastAsia="Times New Roman" w:hAnsi="Times New Roman"/>
          <w:sz w:val="24"/>
          <w:szCs w:val="24"/>
        </w:rPr>
        <w:t>A permit issued under the Surface Mining Conservation and Reclamation Act (52 P. S. §§</w:t>
      </w:r>
      <w:r w:rsidRPr="00107A79">
        <w:rPr>
          <w:rFonts w:ascii="Times New Roman" w:eastAsia="Times New Roman" w:hAnsi="Times New Roman"/>
          <w:sz w:val="24"/>
          <w:szCs w:val="24"/>
        </w:rPr>
        <w:t> </w:t>
      </w:r>
      <w:r w:rsidRPr="00107A79">
        <w:rPr>
          <w:rFonts w:ascii="Times New Roman" w:eastAsia="Times New Roman" w:hAnsi="Times New Roman"/>
          <w:sz w:val="24"/>
          <w:szCs w:val="24"/>
        </w:rPr>
        <w:t>1396.1—1396.19b), or the Noncoal Surface Mining Conservation and Reclamation Act (52 P. S. §§</w:t>
      </w:r>
      <w:r w:rsidRPr="00107A79">
        <w:rPr>
          <w:rFonts w:ascii="Times New Roman" w:eastAsia="Times New Roman" w:hAnsi="Times New Roman"/>
          <w:sz w:val="24"/>
          <w:szCs w:val="24"/>
        </w:rPr>
        <w:t> </w:t>
      </w:r>
      <w:r w:rsidRPr="00107A79">
        <w:rPr>
          <w:rFonts w:ascii="Times New Roman" w:eastAsia="Times New Roman" w:hAnsi="Times New Roman"/>
          <w:sz w:val="24"/>
          <w:szCs w:val="24"/>
        </w:rPr>
        <w:t>3301—3326), and the regulations promulgated thereunder, authorizing blasting activity shall act as a blasting activity permit issued under this chapter.</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(d)</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xml:space="preserve">An application for a permit </w:t>
      </w:r>
      <w:r w:rsidRPr="00107A79">
        <w:rPr>
          <w:rFonts w:ascii="Times New Roman" w:eastAsia="Times New Roman" w:hAnsi="Times New Roman"/>
          <w:b/>
          <w:bCs/>
          <w:sz w:val="24"/>
          <w:szCs w:val="24"/>
        </w:rPr>
        <w:t>[for the sale or purchase of explosives or]</w:t>
      </w:r>
      <w:r w:rsidRPr="00107A79">
        <w:rPr>
          <w:rFonts w:ascii="Times New Roman" w:eastAsia="Times New Roman" w:hAnsi="Times New Roman"/>
          <w:sz w:val="24"/>
          <w:szCs w:val="24"/>
        </w:rPr>
        <w:t xml:space="preserve"> to conduct blasting activities shall be on a form provided by the Department. A permit will not be issued unless the application is complete and demonstrates that the proposed activities comply with the applicable requirements of this chapter. The Department will notify applicants of an incomplete application and identify the items necessary to complete the application. The permittee shall comply with the approved application, the permit and this chapter.</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(e)</w:t>
      </w:r>
      <w:r w:rsidRPr="00107A79">
        <w:rPr>
          <w:rFonts w:ascii="Times New Roman" w:eastAsia="Times New Roman" w:hAnsi="Times New Roman"/>
          <w:sz w:val="24"/>
          <w:szCs w:val="24"/>
        </w:rPr>
        <w:t> </w:t>
      </w:r>
      <w:r w:rsidRPr="00107A79">
        <w:rPr>
          <w:rFonts w:ascii="Times New Roman" w:eastAsia="Times New Roman" w:hAnsi="Times New Roman"/>
          <w:sz w:val="24"/>
          <w:szCs w:val="24"/>
        </w:rPr>
        <w:t>The Department will not issue a permit to any person who</w:t>
      </w:r>
      <w:r w:rsidR="00CA363A" w:rsidRPr="00CA363A">
        <w:rPr>
          <w:rFonts w:ascii="Times New Roman" w:eastAsia="Times New Roman" w:hAnsi="Times New Roman"/>
          <w:b/>
          <w:sz w:val="24"/>
          <w:szCs w:val="24"/>
        </w:rPr>
        <w:t>[</w:t>
      </w:r>
      <w:r w:rsidRPr="00CA363A">
        <w:rPr>
          <w:rFonts w:ascii="Times New Roman" w:eastAsia="Times New Roman" w:hAnsi="Times New Roman"/>
          <w:b/>
          <w:sz w:val="24"/>
          <w:szCs w:val="24"/>
        </w:rPr>
        <w:t xml:space="preserve"> has either</w:t>
      </w:r>
      <w:r w:rsidR="00CA363A" w:rsidRPr="00CA363A">
        <w:rPr>
          <w:rFonts w:ascii="Times New Roman" w:eastAsia="Times New Roman" w:hAnsi="Times New Roman"/>
          <w:b/>
          <w:sz w:val="24"/>
          <w:szCs w:val="24"/>
        </w:rPr>
        <w:t>]</w:t>
      </w:r>
      <w:r w:rsidRPr="00107A79">
        <w:rPr>
          <w:rFonts w:ascii="Times New Roman" w:eastAsia="Times New Roman" w:hAnsi="Times New Roman"/>
          <w:sz w:val="24"/>
          <w:szCs w:val="24"/>
        </w:rPr>
        <w:t>:</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(1)</w:t>
      </w:r>
      <w:r w:rsidRPr="00107A79">
        <w:rPr>
          <w:rFonts w:ascii="Times New Roman" w:eastAsia="Times New Roman" w:hAnsi="Times New Roman"/>
          <w:sz w:val="24"/>
          <w:szCs w:val="24"/>
        </w:rPr>
        <w:t> </w:t>
      </w:r>
      <w:r w:rsidR="00CA363A" w:rsidRPr="00CA363A">
        <w:rPr>
          <w:rFonts w:ascii="Times New Roman" w:eastAsia="Times New Roman" w:hAnsi="Times New Roman"/>
          <w:b/>
          <w:sz w:val="24"/>
          <w:szCs w:val="24"/>
        </w:rPr>
        <w:t>[</w:t>
      </w:r>
      <w:r w:rsidRPr="00CA363A">
        <w:rPr>
          <w:rFonts w:ascii="Times New Roman" w:eastAsia="Times New Roman" w:hAnsi="Times New Roman"/>
          <w:b/>
          <w:sz w:val="24"/>
          <w:szCs w:val="24"/>
        </w:rPr>
        <w:t>Failed and continues to fail</w:t>
      </w:r>
      <w:r w:rsidR="00CA363A" w:rsidRPr="00CA363A">
        <w:rPr>
          <w:rFonts w:ascii="Times New Roman" w:eastAsia="Times New Roman" w:hAnsi="Times New Roman"/>
          <w:b/>
          <w:sz w:val="24"/>
          <w:szCs w:val="24"/>
        </w:rPr>
        <w:t>]</w:t>
      </w:r>
      <w:r w:rsidRPr="00107A79">
        <w:rPr>
          <w:rFonts w:ascii="Times New Roman" w:eastAsia="Times New Roman" w:hAnsi="Times New Roman"/>
          <w:sz w:val="24"/>
          <w:szCs w:val="24"/>
        </w:rPr>
        <w:t xml:space="preserve"> </w:t>
      </w:r>
      <w:r w:rsidR="002B086E" w:rsidRPr="002B086E">
        <w:rPr>
          <w:rFonts w:ascii="Times New Roman" w:eastAsia="Times New Roman" w:hAnsi="Times New Roman"/>
          <w:b/>
          <w:caps/>
          <w:sz w:val="24"/>
          <w:szCs w:val="24"/>
          <w:u w:val="single"/>
        </w:rPr>
        <w:t xml:space="preserve">Fails </w:t>
      </w:r>
      <w:r w:rsidRPr="00107A79">
        <w:rPr>
          <w:rFonts w:ascii="Times New Roman" w:eastAsia="Times New Roman" w:hAnsi="Times New Roman"/>
          <w:sz w:val="24"/>
          <w:szCs w:val="24"/>
        </w:rPr>
        <w:t>to comply with this chapter or a condition of a permit issued under this chapter or an order issued to enforce this chapter.</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(2)</w:t>
      </w:r>
      <w:r w:rsidRPr="00107A79">
        <w:rPr>
          <w:rFonts w:ascii="Times New Roman" w:eastAsia="Times New Roman" w:hAnsi="Times New Roman"/>
          <w:sz w:val="24"/>
          <w:szCs w:val="24"/>
        </w:rPr>
        <w:t> </w:t>
      </w:r>
      <w:r w:rsidR="002B086E" w:rsidRPr="002B086E">
        <w:rPr>
          <w:rFonts w:ascii="Times New Roman" w:eastAsia="Times New Roman" w:hAnsi="Times New Roman"/>
          <w:b/>
          <w:sz w:val="24"/>
          <w:szCs w:val="24"/>
        </w:rPr>
        <w:t>[</w:t>
      </w:r>
      <w:r w:rsidRPr="002B086E">
        <w:rPr>
          <w:rFonts w:ascii="Times New Roman" w:eastAsia="Times New Roman" w:hAnsi="Times New Roman"/>
          <w:b/>
          <w:sz w:val="24"/>
          <w:szCs w:val="24"/>
        </w:rPr>
        <w:t>Demonstrated</w:t>
      </w:r>
      <w:r w:rsidR="002B086E" w:rsidRPr="002B086E">
        <w:rPr>
          <w:rFonts w:ascii="Times New Roman" w:eastAsia="Times New Roman" w:hAnsi="Times New Roman"/>
          <w:b/>
          <w:sz w:val="24"/>
          <w:szCs w:val="24"/>
        </w:rPr>
        <w:t>]</w:t>
      </w:r>
      <w:r w:rsidR="002B086E" w:rsidRPr="002B086E">
        <w:rPr>
          <w:rFonts w:ascii="Times New Roman" w:eastAsia="Times New Roman" w:hAnsi="Times New Roman"/>
          <w:b/>
          <w:caps/>
          <w:sz w:val="24"/>
          <w:szCs w:val="24"/>
          <w:u w:val="single"/>
        </w:rPr>
        <w:t>Demonstrates</w:t>
      </w:r>
      <w:r w:rsidRPr="002B086E">
        <w:rPr>
          <w:rFonts w:ascii="Times New Roman" w:eastAsia="Times New Roman" w:hAnsi="Times New Roman"/>
          <w:b/>
          <w:sz w:val="24"/>
          <w:szCs w:val="24"/>
        </w:rPr>
        <w:t xml:space="preserve"> </w:t>
      </w:r>
      <w:r w:rsidRPr="00107A79">
        <w:rPr>
          <w:rFonts w:ascii="Times New Roman" w:eastAsia="Times New Roman" w:hAnsi="Times New Roman"/>
          <w:sz w:val="24"/>
          <w:szCs w:val="24"/>
        </w:rPr>
        <w:t>an inability or lack of intention to comply with this chapter as indicated by past or continuing violations.</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(f)</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 xml:space="preserve">The permittee, </w:t>
      </w:r>
      <w:r w:rsidR="002B086E" w:rsidRPr="002B086E">
        <w:rPr>
          <w:rFonts w:ascii="Times New Roman" w:eastAsia="Times New Roman" w:hAnsi="Times New Roman"/>
          <w:b/>
          <w:bCs/>
          <w:caps/>
          <w:sz w:val="24"/>
          <w:szCs w:val="24"/>
          <w:u w:val="single"/>
        </w:rPr>
        <w:t>[</w:t>
      </w:r>
      <w:r w:rsidRPr="002B086E">
        <w:rPr>
          <w:rFonts w:ascii="Times New Roman" w:eastAsia="Times New Roman" w:hAnsi="Times New Roman"/>
          <w:b/>
          <w:bCs/>
          <w:caps/>
          <w:sz w:val="24"/>
          <w:szCs w:val="24"/>
          <w:u w:val="single"/>
        </w:rPr>
        <w:t>all subcontractors</w:t>
      </w:r>
      <w:r w:rsidR="002B086E" w:rsidRPr="002B086E">
        <w:rPr>
          <w:rFonts w:ascii="Times New Roman" w:eastAsia="Times New Roman" w:hAnsi="Times New Roman"/>
          <w:b/>
          <w:bCs/>
          <w:caps/>
          <w:sz w:val="24"/>
          <w:szCs w:val="24"/>
          <w:u w:val="single"/>
        </w:rPr>
        <w:t>]</w:t>
      </w:r>
      <w:r w:rsidR="002B086E">
        <w:rPr>
          <w:rFonts w:ascii="Times New Roman" w:eastAsia="Times New Roman" w:hAnsi="Times New Roman"/>
          <w:b/>
          <w:bCs/>
          <w:sz w:val="24"/>
          <w:szCs w:val="24"/>
        </w:rPr>
        <w:t xml:space="preserve"> </w:t>
      </w:r>
      <w:r w:rsidR="002B086E" w:rsidRPr="002B086E">
        <w:rPr>
          <w:rFonts w:ascii="Times New Roman" w:eastAsia="Times New Roman" w:hAnsi="Times New Roman"/>
          <w:b/>
          <w:bCs/>
          <w:caps/>
          <w:sz w:val="24"/>
          <w:szCs w:val="24"/>
          <w:u w:val="single"/>
        </w:rPr>
        <w:t>the blasting contractor</w:t>
      </w:r>
      <w:r w:rsidRPr="00107A79">
        <w:rPr>
          <w:rFonts w:ascii="Times New Roman" w:eastAsia="Times New Roman" w:hAnsi="Times New Roman"/>
          <w:b/>
          <w:bCs/>
          <w:sz w:val="24"/>
          <w:szCs w:val="24"/>
        </w:rPr>
        <w:t xml:space="preserve"> listed on the permit and the blaster-in-charge of any blasts conducted on a permit shall comply with the approved application, the permit and this chapter.</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w:t>
      </w:r>
      <w:r w:rsidRPr="00107A79">
        <w:rPr>
          <w:rFonts w:ascii="Times New Roman" w:eastAsia="Times New Roman" w:hAnsi="Times New Roman"/>
          <w:sz w:val="24"/>
          <w:szCs w:val="24"/>
        </w:rPr>
        <w:t> </w:t>
      </w:r>
      <w:r w:rsidRPr="00107A79">
        <w:rPr>
          <w:rFonts w:ascii="Times New Roman" w:eastAsia="Times New Roman" w:hAnsi="Times New Roman"/>
          <w:sz w:val="24"/>
          <w:szCs w:val="24"/>
        </w:rPr>
        <w:t>211.122.</w:t>
      </w: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[Permits to sell explosives] (Reserved)</w:t>
      </w:r>
      <w:r w:rsidRPr="00107A79">
        <w:rPr>
          <w:rFonts w:ascii="Times New Roman" w:eastAsia="Times New Roman" w:hAnsi="Times New Roman"/>
          <w:sz w:val="24"/>
          <w:szCs w:val="24"/>
        </w:rPr>
        <w:t>.</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[(a)</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An application for a permit to sell explosives shall:</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(1)</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Identify the applicant's name, address, telephone number and type of business.</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(2)</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Identify a contact person, including name, title and telephone number.</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(3)</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Specify the type of explosives to be sold.</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(4)</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State whether the applicant will purchase or manufacture the explosives to be sold.</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(5)</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For in-State sellers, include the applicant's magazine license number, if applicable.</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(b)</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Permits to sell explosives are not transferable.</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lastRenderedPageBreak/>
        <w:t> </w:t>
      </w:r>
      <w:r w:rsidRPr="00107A79">
        <w:rPr>
          <w:rFonts w:ascii="Times New Roman" w:eastAsia="Times New Roman" w:hAnsi="Times New Roman"/>
          <w:b/>
          <w:bCs/>
          <w:sz w:val="24"/>
          <w:szCs w:val="24"/>
        </w:rPr>
        <w:t>(c)</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Permits to sell explosives expire on April 30 of each year. If the Department receives a complete renewal application by April 30, the permittee may continue to operate under the current permit until the Department acts on the renewal application.</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(d)</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A permit to sell explosives shall:</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(1)</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Identify the permittee.</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(2)</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Specify the type of explosives that the permittee may sell.</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(3)</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Contain conditions, as necessary, to ensure that the proposed activity complies with applicable statutes and this chapter.]</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w:t>
      </w:r>
      <w:r w:rsidRPr="00107A79">
        <w:rPr>
          <w:rFonts w:ascii="Times New Roman" w:eastAsia="Times New Roman" w:hAnsi="Times New Roman"/>
          <w:sz w:val="24"/>
          <w:szCs w:val="24"/>
        </w:rPr>
        <w:t> </w:t>
      </w:r>
      <w:r w:rsidRPr="00107A79">
        <w:rPr>
          <w:rFonts w:ascii="Times New Roman" w:eastAsia="Times New Roman" w:hAnsi="Times New Roman"/>
          <w:sz w:val="24"/>
          <w:szCs w:val="24"/>
        </w:rPr>
        <w:t>211.123.</w:t>
      </w: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[Permits to purchase explosives] (Reserved)</w:t>
      </w:r>
      <w:r w:rsidRPr="00107A79">
        <w:rPr>
          <w:rFonts w:ascii="Times New Roman" w:eastAsia="Times New Roman" w:hAnsi="Times New Roman"/>
          <w:sz w:val="24"/>
          <w:szCs w:val="24"/>
        </w:rPr>
        <w:t>.</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[(a)</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 xml:space="preserve">An application for a permit to purchase explosives shall: </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(1)</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Identify the applicant's name, address, telephone number and type of business.</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(2)</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Identify a contact person, including name, title and telephone number.</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(3)</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Identify the location and license number of the magazine to be used for storing the explosives, if applicable.</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(4)</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Specify the type of explosives that will be purchased.</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(5)</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Specify whether the explosives are being purchased for sale or use by the permittee.</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(b)</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Permits to purchase explosives are not transferable.</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(c)</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Permits to purchase explosives expire on April 30 of each year. If the Department receives a complete renewal application by April 30, the permittee may continue to operate under the current permit until the Department acts on the renewal.]</w:t>
      </w:r>
    </w:p>
    <w:p w:rsidR="00107A79" w:rsidRPr="00107A79" w:rsidRDefault="00107A79" w:rsidP="00107A79">
      <w:pPr>
        <w:spacing w:before="100" w:beforeAutospacing="1" w:after="100" w:afterAutospacing="1" w:line="240" w:lineRule="auto"/>
        <w:outlineLvl w:val="2"/>
        <w:rPr>
          <w:rFonts w:ascii="Times New Roman" w:eastAsia="Times New Roman" w:hAnsi="Times New Roman"/>
          <w:b/>
          <w:bCs/>
          <w:sz w:val="24"/>
          <w:szCs w:val="24"/>
        </w:rPr>
      </w:pPr>
      <w:r w:rsidRPr="00107A79">
        <w:rPr>
          <w:rFonts w:ascii="Times New Roman" w:eastAsia="Times New Roman" w:hAnsi="Times New Roman"/>
          <w:b/>
          <w:bCs/>
          <w:sz w:val="24"/>
          <w:szCs w:val="24"/>
        </w:rPr>
        <w:t>§</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211.124.</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Blasting activity permits.</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(a)</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xml:space="preserve">An application for a blasting activity permit shall be prepared by a blaster </w:t>
      </w:r>
      <w:r w:rsidRPr="00107A79">
        <w:rPr>
          <w:rFonts w:ascii="Times New Roman" w:eastAsia="Times New Roman" w:hAnsi="Times New Roman"/>
          <w:b/>
          <w:bCs/>
          <w:sz w:val="24"/>
          <w:szCs w:val="24"/>
        </w:rPr>
        <w:t>authorized by the Department to conduct the blasting proposed in the application</w:t>
      </w:r>
      <w:r w:rsidRPr="00107A79">
        <w:rPr>
          <w:rFonts w:ascii="Times New Roman" w:eastAsia="Times New Roman" w:hAnsi="Times New Roman"/>
          <w:sz w:val="24"/>
          <w:szCs w:val="24"/>
        </w:rPr>
        <w:t xml:space="preserve"> and </w:t>
      </w:r>
      <w:r w:rsidRPr="00107A79">
        <w:rPr>
          <w:rFonts w:ascii="Times New Roman" w:eastAsia="Times New Roman" w:hAnsi="Times New Roman"/>
          <w:b/>
          <w:bCs/>
          <w:sz w:val="24"/>
          <w:szCs w:val="24"/>
        </w:rPr>
        <w:t>[shall] must</w:t>
      </w:r>
      <w:r w:rsidRPr="00107A79">
        <w:rPr>
          <w:rFonts w:ascii="Times New Roman" w:eastAsia="Times New Roman" w:hAnsi="Times New Roman"/>
          <w:sz w:val="24"/>
          <w:szCs w:val="24"/>
        </w:rPr>
        <w:t xml:space="preserve"> include:</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(1)</w:t>
      </w:r>
      <w:r w:rsidRPr="00107A79">
        <w:rPr>
          <w:rFonts w:ascii="Times New Roman" w:eastAsia="Times New Roman" w:hAnsi="Times New Roman"/>
          <w:sz w:val="24"/>
          <w:szCs w:val="24"/>
        </w:rPr>
        <w:t> </w:t>
      </w:r>
      <w:r w:rsidRPr="00107A79">
        <w:rPr>
          <w:rFonts w:ascii="Times New Roman" w:eastAsia="Times New Roman" w:hAnsi="Times New Roman"/>
          <w:sz w:val="24"/>
          <w:szCs w:val="24"/>
        </w:rPr>
        <w:t>The applicant's name, address, telephone number and type of business.</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[(2)</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A contact person's name, title and telephone number.]</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(2)</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The signature of the applicant or an authorized representative of the applicant.</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lastRenderedPageBreak/>
        <w:t> </w:t>
      </w:r>
      <w:r w:rsidRPr="00107A79">
        <w:rPr>
          <w:rFonts w:ascii="Times New Roman" w:eastAsia="Times New Roman" w:hAnsi="Times New Roman"/>
          <w:b/>
          <w:bCs/>
          <w:sz w:val="24"/>
          <w:szCs w:val="24"/>
        </w:rPr>
        <w:t>(3)</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 xml:space="preserve">The ATF license or permit number of the applicant or the </w:t>
      </w:r>
      <w:r w:rsidR="00A529FB" w:rsidRPr="00A529FB">
        <w:rPr>
          <w:rFonts w:ascii="Times New Roman" w:eastAsia="Times New Roman" w:hAnsi="Times New Roman"/>
          <w:b/>
          <w:bCs/>
          <w:caps/>
          <w:sz w:val="24"/>
          <w:szCs w:val="24"/>
          <w:u w:val="single"/>
        </w:rPr>
        <w:t>[</w:t>
      </w:r>
      <w:r w:rsidRPr="00A529FB">
        <w:rPr>
          <w:rFonts w:ascii="Times New Roman" w:eastAsia="Times New Roman" w:hAnsi="Times New Roman"/>
          <w:b/>
          <w:bCs/>
          <w:caps/>
          <w:sz w:val="24"/>
          <w:szCs w:val="24"/>
          <w:u w:val="single"/>
        </w:rPr>
        <w:t>contract blaster</w:t>
      </w:r>
      <w:r w:rsidR="00A529FB" w:rsidRPr="00A529FB">
        <w:rPr>
          <w:rFonts w:ascii="Times New Roman" w:eastAsia="Times New Roman" w:hAnsi="Times New Roman"/>
          <w:b/>
          <w:bCs/>
          <w:caps/>
          <w:sz w:val="24"/>
          <w:szCs w:val="24"/>
          <w:u w:val="single"/>
        </w:rPr>
        <w:t>]blasting contractor</w:t>
      </w:r>
      <w:r w:rsidRPr="00A529FB">
        <w:rPr>
          <w:rFonts w:ascii="Times New Roman" w:eastAsia="Times New Roman" w:hAnsi="Times New Roman"/>
          <w:b/>
          <w:bCs/>
          <w:caps/>
          <w:sz w:val="24"/>
          <w:szCs w:val="24"/>
          <w:u w:val="single"/>
        </w:rPr>
        <w:t>.</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(4)</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The name, title and telephone number of a person who can be reached by the Department in the event of an emergency or other reason relating to the blasting activity permitted.</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[(3)] (5)</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xml:space="preserve">The identity of </w:t>
      </w:r>
      <w:r w:rsidR="002B086E" w:rsidRPr="002B086E">
        <w:rPr>
          <w:rFonts w:ascii="Times New Roman" w:eastAsia="Times New Roman" w:hAnsi="Times New Roman"/>
          <w:b/>
          <w:sz w:val="24"/>
          <w:szCs w:val="24"/>
        </w:rPr>
        <w:t>[</w:t>
      </w:r>
      <w:r w:rsidRPr="002B086E">
        <w:rPr>
          <w:rFonts w:ascii="Times New Roman" w:eastAsia="Times New Roman" w:hAnsi="Times New Roman"/>
          <w:b/>
          <w:sz w:val="24"/>
          <w:szCs w:val="24"/>
        </w:rPr>
        <w:t>independent subcontractors</w:t>
      </w:r>
      <w:r w:rsidR="002B086E" w:rsidRPr="002B086E">
        <w:rPr>
          <w:rFonts w:ascii="Times New Roman" w:eastAsia="Times New Roman" w:hAnsi="Times New Roman"/>
          <w:b/>
          <w:sz w:val="24"/>
          <w:szCs w:val="24"/>
        </w:rPr>
        <w:t>]</w:t>
      </w:r>
      <w:r w:rsidRPr="00107A79">
        <w:rPr>
          <w:rFonts w:ascii="Times New Roman" w:eastAsia="Times New Roman" w:hAnsi="Times New Roman"/>
          <w:sz w:val="24"/>
          <w:szCs w:val="24"/>
        </w:rPr>
        <w:t xml:space="preserve"> </w:t>
      </w:r>
      <w:r w:rsidR="002B086E" w:rsidRPr="002B086E">
        <w:rPr>
          <w:rFonts w:ascii="Times New Roman" w:eastAsia="Times New Roman" w:hAnsi="Times New Roman"/>
          <w:b/>
          <w:caps/>
          <w:sz w:val="24"/>
          <w:szCs w:val="24"/>
          <w:u w:val="single"/>
        </w:rPr>
        <w:t>the blasting contractor</w:t>
      </w:r>
      <w:r w:rsidR="002B086E">
        <w:rPr>
          <w:rFonts w:ascii="Times New Roman" w:eastAsia="Times New Roman" w:hAnsi="Times New Roman"/>
          <w:sz w:val="24"/>
          <w:szCs w:val="24"/>
        </w:rPr>
        <w:t xml:space="preserve"> </w:t>
      </w:r>
      <w:r w:rsidRPr="00107A79">
        <w:rPr>
          <w:rFonts w:ascii="Times New Roman" w:eastAsia="Times New Roman" w:hAnsi="Times New Roman"/>
          <w:sz w:val="24"/>
          <w:szCs w:val="24"/>
        </w:rPr>
        <w:t>who will be performing the blasting activities.</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[(4)] (6)</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xml:space="preserve">The </w:t>
      </w:r>
      <w:r w:rsidRPr="00107A79">
        <w:rPr>
          <w:rFonts w:ascii="Times New Roman" w:eastAsia="Times New Roman" w:hAnsi="Times New Roman"/>
          <w:b/>
          <w:bCs/>
          <w:sz w:val="24"/>
          <w:szCs w:val="24"/>
        </w:rPr>
        <w:t>[type] specific types</w:t>
      </w:r>
      <w:r w:rsidRPr="00107A79">
        <w:rPr>
          <w:rFonts w:ascii="Times New Roman" w:eastAsia="Times New Roman" w:hAnsi="Times New Roman"/>
          <w:sz w:val="24"/>
          <w:szCs w:val="24"/>
        </w:rPr>
        <w:t xml:space="preserve"> of explosives to be used.</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[(5)] (7)</w:t>
      </w:r>
      <w:r w:rsidRPr="00107A79">
        <w:rPr>
          <w:rFonts w:ascii="Times New Roman" w:eastAsia="Times New Roman" w:hAnsi="Times New Roman"/>
          <w:sz w:val="24"/>
          <w:szCs w:val="24"/>
        </w:rPr>
        <w:t> </w:t>
      </w:r>
      <w:r w:rsidRPr="00107A79">
        <w:rPr>
          <w:rFonts w:ascii="Times New Roman" w:eastAsia="Times New Roman" w:hAnsi="Times New Roman"/>
          <w:sz w:val="24"/>
          <w:szCs w:val="24"/>
        </w:rPr>
        <w:t>The maximum amount of explosives that will be detonated per delay interval of less than 8 milliseconds.</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[(6)] (8)</w:t>
      </w:r>
      <w:r w:rsidRPr="00107A79">
        <w:rPr>
          <w:rFonts w:ascii="Times New Roman" w:eastAsia="Times New Roman" w:hAnsi="Times New Roman"/>
          <w:sz w:val="24"/>
          <w:szCs w:val="24"/>
        </w:rPr>
        <w:t> </w:t>
      </w:r>
      <w:r w:rsidRPr="00107A79">
        <w:rPr>
          <w:rFonts w:ascii="Times New Roman" w:eastAsia="Times New Roman" w:hAnsi="Times New Roman"/>
          <w:sz w:val="24"/>
          <w:szCs w:val="24"/>
        </w:rPr>
        <w:t>The maximum amount of explosives that will be detonated in any one blast.</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(9)</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 xml:space="preserve">The minimum </w:t>
      </w:r>
      <w:r w:rsidR="00A529FB" w:rsidRPr="00A529FB">
        <w:rPr>
          <w:rFonts w:ascii="Times New Roman" w:eastAsia="Times New Roman" w:hAnsi="Times New Roman"/>
          <w:b/>
          <w:bCs/>
          <w:sz w:val="24"/>
          <w:szCs w:val="24"/>
          <w:u w:val="single"/>
        </w:rPr>
        <w:t>SQUARE ROOT</w:t>
      </w:r>
      <w:r w:rsidR="00A529FB">
        <w:rPr>
          <w:rFonts w:ascii="Times New Roman" w:eastAsia="Times New Roman" w:hAnsi="Times New Roman"/>
          <w:b/>
          <w:bCs/>
          <w:sz w:val="24"/>
          <w:szCs w:val="24"/>
        </w:rPr>
        <w:t xml:space="preserve"> </w:t>
      </w:r>
      <w:r w:rsidRPr="00107A79">
        <w:rPr>
          <w:rFonts w:ascii="Times New Roman" w:eastAsia="Times New Roman" w:hAnsi="Times New Roman"/>
          <w:b/>
          <w:bCs/>
          <w:sz w:val="24"/>
          <w:szCs w:val="24"/>
        </w:rPr>
        <w:t>scaled distance based on calculations made from actual site conditions</w:t>
      </w:r>
      <w:r w:rsidR="00A529FB" w:rsidRPr="00A529FB">
        <w:rPr>
          <w:rFonts w:ascii="Times New Roman" w:eastAsia="Times New Roman" w:hAnsi="Times New Roman"/>
          <w:b/>
          <w:bCs/>
          <w:caps/>
          <w:sz w:val="24"/>
          <w:szCs w:val="24"/>
          <w:u w:val="single"/>
        </w:rPr>
        <w:t>[</w:t>
      </w:r>
      <w:r w:rsidRPr="00A529FB">
        <w:rPr>
          <w:rFonts w:ascii="Times New Roman" w:eastAsia="Times New Roman" w:hAnsi="Times New Roman"/>
          <w:b/>
          <w:bCs/>
          <w:caps/>
          <w:sz w:val="24"/>
          <w:szCs w:val="24"/>
          <w:u w:val="single"/>
        </w:rPr>
        <w:t xml:space="preserve">. In </w:t>
      </w:r>
      <w:r w:rsidR="00A529FB" w:rsidRPr="00A529FB">
        <w:rPr>
          <w:rFonts w:ascii="Times New Roman" w:eastAsia="Times New Roman" w:hAnsi="Times New Roman"/>
          <w:b/>
          <w:bCs/>
          <w:caps/>
          <w:sz w:val="24"/>
          <w:szCs w:val="24"/>
          <w:u w:val="single"/>
        </w:rPr>
        <w:t>] except for</w:t>
      </w:r>
      <w:r w:rsidR="00A529FB">
        <w:rPr>
          <w:rFonts w:ascii="Times New Roman" w:eastAsia="Times New Roman" w:hAnsi="Times New Roman"/>
          <w:b/>
          <w:bCs/>
          <w:sz w:val="24"/>
          <w:szCs w:val="24"/>
        </w:rPr>
        <w:t xml:space="preserve"> </w:t>
      </w:r>
      <w:r w:rsidRPr="00107A79">
        <w:rPr>
          <w:rFonts w:ascii="Times New Roman" w:eastAsia="Times New Roman" w:hAnsi="Times New Roman"/>
          <w:b/>
          <w:bCs/>
          <w:sz w:val="24"/>
          <w:szCs w:val="24"/>
        </w:rPr>
        <w:t xml:space="preserve">demolition blasting operations </w:t>
      </w:r>
      <w:r w:rsidR="00A529FB" w:rsidRPr="00A529FB">
        <w:rPr>
          <w:rFonts w:ascii="Times New Roman" w:eastAsia="Times New Roman" w:hAnsi="Times New Roman"/>
          <w:b/>
          <w:bCs/>
          <w:caps/>
          <w:sz w:val="24"/>
          <w:szCs w:val="24"/>
          <w:u w:val="single"/>
        </w:rPr>
        <w:t>where</w:t>
      </w:r>
      <w:r w:rsidR="00A529FB">
        <w:rPr>
          <w:rFonts w:ascii="Times New Roman" w:eastAsia="Times New Roman" w:hAnsi="Times New Roman"/>
          <w:b/>
          <w:bCs/>
          <w:sz w:val="24"/>
          <w:szCs w:val="24"/>
        </w:rPr>
        <w:t xml:space="preserve"> </w:t>
      </w:r>
      <w:r w:rsidRPr="00107A79">
        <w:rPr>
          <w:rFonts w:ascii="Times New Roman" w:eastAsia="Times New Roman" w:hAnsi="Times New Roman"/>
          <w:b/>
          <w:bCs/>
          <w:sz w:val="24"/>
          <w:szCs w:val="24"/>
        </w:rPr>
        <w:t>the minimum scaled distance must be cube root scaled distance</w:t>
      </w:r>
      <w:r w:rsidR="00A529FB">
        <w:rPr>
          <w:rFonts w:ascii="Times New Roman" w:eastAsia="Times New Roman" w:hAnsi="Times New Roman"/>
          <w:b/>
          <w:bCs/>
          <w:sz w:val="24"/>
          <w:szCs w:val="24"/>
        </w:rPr>
        <w:t xml:space="preserve"> </w:t>
      </w:r>
      <w:r w:rsidR="00A529FB" w:rsidRPr="00A529FB">
        <w:rPr>
          <w:rFonts w:ascii="Times New Roman" w:eastAsia="Times New Roman" w:hAnsi="Times New Roman"/>
          <w:b/>
          <w:bCs/>
          <w:caps/>
          <w:sz w:val="24"/>
          <w:szCs w:val="24"/>
          <w:u w:val="single"/>
        </w:rPr>
        <w:t>must be used</w:t>
      </w:r>
      <w:r w:rsidRPr="00107A79">
        <w:rPr>
          <w:rFonts w:ascii="Times New Roman" w:eastAsia="Times New Roman" w:hAnsi="Times New Roman"/>
          <w:b/>
          <w:bCs/>
          <w:sz w:val="24"/>
          <w:szCs w:val="24"/>
        </w:rPr>
        <w:t>.</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[(7)] (10)</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xml:space="preserve">A map indicating the location where the explosives will be used </w:t>
      </w:r>
      <w:r w:rsidRPr="00107A79">
        <w:rPr>
          <w:rFonts w:ascii="Times New Roman" w:eastAsia="Times New Roman" w:hAnsi="Times New Roman"/>
          <w:b/>
          <w:bCs/>
          <w:sz w:val="24"/>
          <w:szCs w:val="24"/>
        </w:rPr>
        <w:t>and the proximity of explosives use to public roads, buildings or other structures</w:t>
      </w:r>
      <w:r w:rsidRPr="00107A79">
        <w:rPr>
          <w:rFonts w:ascii="Times New Roman" w:eastAsia="Times New Roman" w:hAnsi="Times New Roman"/>
          <w:sz w:val="24"/>
          <w:szCs w:val="24"/>
        </w:rPr>
        <w:t>.</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[(8)] (11)</w:t>
      </w:r>
      <w:r w:rsidRPr="00107A79">
        <w:rPr>
          <w:rFonts w:ascii="Times New Roman" w:eastAsia="Times New Roman" w:hAnsi="Times New Roman"/>
          <w:b/>
          <w:bCs/>
          <w:sz w:val="24"/>
          <w:szCs w:val="24"/>
        </w:rPr>
        <w:t> </w:t>
      </w:r>
      <w:r w:rsidRPr="00107A79">
        <w:rPr>
          <w:rFonts w:ascii="Times New Roman" w:eastAsia="Times New Roman" w:hAnsi="Times New Roman"/>
          <w:sz w:val="24"/>
          <w:szCs w:val="24"/>
        </w:rPr>
        <w:t>The purpose for which the explosives will be used.</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[(9)] (12)</w:t>
      </w:r>
      <w:r w:rsidRPr="00107A79">
        <w:rPr>
          <w:rFonts w:ascii="Times New Roman" w:eastAsia="Times New Roman" w:hAnsi="Times New Roman"/>
          <w:sz w:val="24"/>
          <w:szCs w:val="24"/>
        </w:rPr>
        <w:t> </w:t>
      </w:r>
      <w:r w:rsidRPr="00107A79">
        <w:rPr>
          <w:rFonts w:ascii="Times New Roman" w:eastAsia="Times New Roman" w:hAnsi="Times New Roman"/>
          <w:sz w:val="24"/>
          <w:szCs w:val="24"/>
        </w:rPr>
        <w:t>The location and license number of the magazine that will be used to store the explosives, if applicable.</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[(10)] (13)</w:t>
      </w:r>
      <w:r w:rsidRPr="00107A79">
        <w:rPr>
          <w:rFonts w:ascii="Times New Roman" w:eastAsia="Times New Roman" w:hAnsi="Times New Roman"/>
          <w:sz w:val="24"/>
          <w:szCs w:val="24"/>
        </w:rPr>
        <w:t> </w:t>
      </w:r>
      <w:r w:rsidRPr="00107A79">
        <w:rPr>
          <w:rFonts w:ascii="Times New Roman" w:eastAsia="Times New Roman" w:hAnsi="Times New Roman"/>
          <w:sz w:val="24"/>
          <w:szCs w:val="24"/>
        </w:rPr>
        <w:t>A description of how the monitoring requirements of Subchapter G (relating to requirements for monitoring) will be satisfied.</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[(11)] (14)</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xml:space="preserve">Proof </w:t>
      </w:r>
      <w:r w:rsidRPr="00107A79">
        <w:rPr>
          <w:rFonts w:ascii="Times New Roman" w:eastAsia="Times New Roman" w:hAnsi="Times New Roman"/>
          <w:b/>
          <w:bCs/>
          <w:sz w:val="24"/>
          <w:szCs w:val="24"/>
        </w:rPr>
        <w:t>[of] that the permittee has</w:t>
      </w:r>
      <w:r w:rsidRPr="00107A79">
        <w:rPr>
          <w:rFonts w:ascii="Times New Roman" w:eastAsia="Times New Roman" w:hAnsi="Times New Roman"/>
          <w:sz w:val="24"/>
          <w:szCs w:val="24"/>
        </w:rPr>
        <w:t xml:space="preserve"> third party general liability insurance in the amount of </w:t>
      </w:r>
      <w:r w:rsidRPr="00107A79">
        <w:rPr>
          <w:rFonts w:ascii="Times New Roman" w:eastAsia="Times New Roman" w:hAnsi="Times New Roman"/>
          <w:b/>
          <w:bCs/>
          <w:sz w:val="24"/>
          <w:szCs w:val="24"/>
        </w:rPr>
        <w:t xml:space="preserve">[$300,000] $1 million </w:t>
      </w:r>
      <w:r w:rsidRPr="00107A79">
        <w:rPr>
          <w:rFonts w:ascii="Times New Roman" w:eastAsia="Times New Roman" w:hAnsi="Times New Roman"/>
          <w:sz w:val="24"/>
          <w:szCs w:val="24"/>
        </w:rPr>
        <w:t xml:space="preserve">or greater per occurrence </w:t>
      </w:r>
      <w:r w:rsidRPr="00107A79">
        <w:rPr>
          <w:rFonts w:ascii="Times New Roman" w:eastAsia="Times New Roman" w:hAnsi="Times New Roman"/>
          <w:b/>
          <w:bCs/>
          <w:sz w:val="24"/>
          <w:szCs w:val="24"/>
        </w:rPr>
        <w:t>to cover the blasting activity</w:t>
      </w:r>
      <w:r w:rsidRPr="00107A79">
        <w:rPr>
          <w:rFonts w:ascii="Times New Roman" w:eastAsia="Times New Roman" w:hAnsi="Times New Roman"/>
          <w:sz w:val="24"/>
          <w:szCs w:val="24"/>
        </w:rPr>
        <w:t>. This requirement is not applicable if the permittee is a noncoal surface mine operator who produces no more than 2,000 tons (1,814 metric tons) of marketable minerals per year from all its noncoal surface mining operations.</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[(12)] (15)</w:t>
      </w:r>
      <w:r w:rsidRPr="00107A79">
        <w:rPr>
          <w:rFonts w:ascii="Times New Roman" w:eastAsia="Times New Roman" w:hAnsi="Times New Roman"/>
          <w:sz w:val="24"/>
          <w:szCs w:val="24"/>
        </w:rPr>
        <w:t> </w:t>
      </w:r>
      <w:r w:rsidRPr="00107A79">
        <w:rPr>
          <w:rFonts w:ascii="Times New Roman" w:eastAsia="Times New Roman" w:hAnsi="Times New Roman"/>
          <w:sz w:val="24"/>
          <w:szCs w:val="24"/>
        </w:rPr>
        <w:t>The anticipated duration of the blasting activity for which the permit is needed.</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[(13)] (16)</w:t>
      </w:r>
      <w:r w:rsidRPr="00107A79">
        <w:rPr>
          <w:rFonts w:ascii="Times New Roman" w:eastAsia="Times New Roman" w:hAnsi="Times New Roman"/>
          <w:sz w:val="24"/>
          <w:szCs w:val="24"/>
        </w:rPr>
        <w:t> </w:t>
      </w:r>
      <w:r w:rsidRPr="00107A79">
        <w:rPr>
          <w:rFonts w:ascii="Times New Roman" w:eastAsia="Times New Roman" w:hAnsi="Times New Roman"/>
          <w:sz w:val="24"/>
          <w:szCs w:val="24"/>
        </w:rPr>
        <w:t>The anticipated days of the week and times when blasting may occur.</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[(14)] (17)</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xml:space="preserve">The distance </w:t>
      </w:r>
      <w:r w:rsidRPr="00107A79">
        <w:rPr>
          <w:rFonts w:ascii="Times New Roman" w:eastAsia="Times New Roman" w:hAnsi="Times New Roman"/>
          <w:b/>
          <w:bCs/>
          <w:sz w:val="24"/>
          <w:szCs w:val="24"/>
        </w:rPr>
        <w:t>in feet</w:t>
      </w:r>
      <w:r w:rsidRPr="00107A79">
        <w:rPr>
          <w:rFonts w:ascii="Times New Roman" w:eastAsia="Times New Roman" w:hAnsi="Times New Roman"/>
          <w:sz w:val="24"/>
          <w:szCs w:val="24"/>
        </w:rPr>
        <w:t xml:space="preserve"> and direction </w:t>
      </w:r>
      <w:r w:rsidRPr="00107A79">
        <w:rPr>
          <w:rFonts w:ascii="Times New Roman" w:eastAsia="Times New Roman" w:hAnsi="Times New Roman"/>
          <w:b/>
          <w:bCs/>
          <w:sz w:val="24"/>
          <w:szCs w:val="24"/>
        </w:rPr>
        <w:t>in degrees</w:t>
      </w:r>
      <w:r w:rsidRPr="00107A79">
        <w:rPr>
          <w:rFonts w:ascii="Times New Roman" w:eastAsia="Times New Roman" w:hAnsi="Times New Roman"/>
          <w:sz w:val="24"/>
          <w:szCs w:val="24"/>
        </w:rPr>
        <w:t xml:space="preserve"> to the </w:t>
      </w:r>
      <w:r w:rsidRPr="00107A79">
        <w:rPr>
          <w:rFonts w:ascii="Times New Roman" w:eastAsia="Times New Roman" w:hAnsi="Times New Roman"/>
          <w:b/>
          <w:bCs/>
          <w:sz w:val="24"/>
          <w:szCs w:val="24"/>
        </w:rPr>
        <w:t xml:space="preserve">[closest] </w:t>
      </w:r>
      <w:r w:rsidRPr="00107A79">
        <w:rPr>
          <w:rFonts w:ascii="Times New Roman" w:eastAsia="Times New Roman" w:hAnsi="Times New Roman"/>
          <w:sz w:val="24"/>
          <w:szCs w:val="24"/>
        </w:rPr>
        <w:t>building not owned by the permittee or its customer</w:t>
      </w:r>
      <w:r w:rsidRPr="00107A79">
        <w:rPr>
          <w:rFonts w:ascii="Times New Roman" w:eastAsia="Times New Roman" w:hAnsi="Times New Roman"/>
          <w:b/>
          <w:bCs/>
          <w:sz w:val="24"/>
          <w:szCs w:val="24"/>
        </w:rPr>
        <w:t xml:space="preserve"> that will be closest to the blasting</w:t>
      </w:r>
      <w:r w:rsidRPr="00107A79">
        <w:rPr>
          <w:rFonts w:ascii="Times New Roman" w:eastAsia="Times New Roman" w:hAnsi="Times New Roman"/>
          <w:sz w:val="24"/>
          <w:szCs w:val="24"/>
        </w:rPr>
        <w:t>.</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lastRenderedPageBreak/>
        <w:t> </w:t>
      </w:r>
      <w:r w:rsidRPr="00107A79">
        <w:rPr>
          <w:rFonts w:ascii="Times New Roman" w:eastAsia="Times New Roman" w:hAnsi="Times New Roman"/>
          <w:b/>
          <w:bCs/>
          <w:sz w:val="24"/>
          <w:szCs w:val="24"/>
        </w:rPr>
        <w:t>[(15)] (18)</w:t>
      </w:r>
      <w:r w:rsidRPr="00107A79">
        <w:rPr>
          <w:rFonts w:ascii="Times New Roman" w:eastAsia="Times New Roman" w:hAnsi="Times New Roman"/>
          <w:sz w:val="24"/>
          <w:szCs w:val="24"/>
        </w:rPr>
        <w:t> </w:t>
      </w:r>
      <w:r w:rsidRPr="00107A79">
        <w:rPr>
          <w:rFonts w:ascii="Times New Roman" w:eastAsia="Times New Roman" w:hAnsi="Times New Roman"/>
          <w:sz w:val="24"/>
          <w:szCs w:val="24"/>
        </w:rPr>
        <w:t>Other information needed by the Department to determine compliance with applicable laws and regulations.</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[(16)] (19)</w:t>
      </w:r>
      <w:r w:rsidRPr="00107A79">
        <w:rPr>
          <w:rFonts w:ascii="Times New Roman" w:eastAsia="Times New Roman" w:hAnsi="Times New Roman"/>
          <w:sz w:val="24"/>
          <w:szCs w:val="24"/>
        </w:rPr>
        <w:t> </w:t>
      </w:r>
      <w:r w:rsidRPr="00107A79">
        <w:rPr>
          <w:rFonts w:ascii="Times New Roman" w:eastAsia="Times New Roman" w:hAnsi="Times New Roman"/>
          <w:sz w:val="24"/>
          <w:szCs w:val="24"/>
        </w:rPr>
        <w:t>The printed name, signature and license number of the blaster who prepared the application.</w:t>
      </w:r>
    </w:p>
    <w:p w:rsidR="00107A79" w:rsidRPr="00A529FB" w:rsidRDefault="00107A79" w:rsidP="00107A79">
      <w:pPr>
        <w:spacing w:before="100" w:beforeAutospacing="1" w:after="100" w:afterAutospacing="1" w:line="240" w:lineRule="auto"/>
        <w:rPr>
          <w:rFonts w:ascii="Times New Roman" w:eastAsia="Times New Roman" w:hAnsi="Times New Roman"/>
          <w:b/>
          <w:caps/>
          <w:sz w:val="24"/>
          <w:szCs w:val="24"/>
          <w:u w:val="single"/>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[(17)] (20)</w:t>
      </w:r>
      <w:r w:rsidRPr="00107A79">
        <w:rPr>
          <w:rFonts w:ascii="Times New Roman" w:eastAsia="Times New Roman" w:hAnsi="Times New Roman"/>
          <w:sz w:val="24"/>
          <w:szCs w:val="24"/>
        </w:rPr>
        <w:t> </w:t>
      </w:r>
      <w:r w:rsidR="002B086E" w:rsidRPr="00A529FB">
        <w:rPr>
          <w:rFonts w:ascii="Times New Roman" w:eastAsia="Times New Roman" w:hAnsi="Times New Roman"/>
          <w:b/>
          <w:caps/>
          <w:sz w:val="24"/>
          <w:szCs w:val="24"/>
          <w:u w:val="single"/>
        </w:rPr>
        <w:t>[</w:t>
      </w:r>
      <w:r w:rsidRPr="00A529FB">
        <w:rPr>
          <w:rFonts w:ascii="Times New Roman" w:eastAsia="Times New Roman" w:hAnsi="Times New Roman"/>
          <w:b/>
          <w:caps/>
          <w:sz w:val="24"/>
          <w:szCs w:val="24"/>
          <w:u w:val="single"/>
        </w:rPr>
        <w:t xml:space="preserve">Proof that residents within </w:t>
      </w:r>
      <w:r w:rsidRPr="00A529FB">
        <w:rPr>
          <w:rFonts w:ascii="Times New Roman" w:eastAsia="Times New Roman" w:hAnsi="Times New Roman"/>
          <w:b/>
          <w:bCs/>
          <w:caps/>
          <w:sz w:val="24"/>
          <w:szCs w:val="24"/>
          <w:u w:val="single"/>
        </w:rPr>
        <w:t xml:space="preserve">[200 feet (65.61 meters)] 300 feet (91.44 meters) </w:t>
      </w:r>
      <w:r w:rsidRPr="00A529FB">
        <w:rPr>
          <w:rFonts w:ascii="Times New Roman" w:eastAsia="Times New Roman" w:hAnsi="Times New Roman"/>
          <w:b/>
          <w:caps/>
          <w:sz w:val="24"/>
          <w:szCs w:val="24"/>
          <w:u w:val="single"/>
        </w:rPr>
        <w:t>of the blast site</w:t>
      </w:r>
      <w:r w:rsidRPr="00A529FB">
        <w:rPr>
          <w:rFonts w:ascii="Times New Roman" w:eastAsia="Times New Roman" w:hAnsi="Times New Roman"/>
          <w:b/>
          <w:bCs/>
          <w:caps/>
          <w:sz w:val="24"/>
          <w:szCs w:val="24"/>
          <w:u w:val="single"/>
        </w:rPr>
        <w:t xml:space="preserve">, or other distance established in the permit, </w:t>
      </w:r>
      <w:r w:rsidRPr="00A529FB">
        <w:rPr>
          <w:rFonts w:ascii="Times New Roman" w:eastAsia="Times New Roman" w:hAnsi="Times New Roman"/>
          <w:b/>
          <w:caps/>
          <w:sz w:val="24"/>
          <w:szCs w:val="24"/>
          <w:u w:val="single"/>
        </w:rPr>
        <w:t>were informed of the proposed blasting operation. This notification could be a personal notification, written material left at each residence</w:t>
      </w:r>
      <w:r w:rsidRPr="00A529FB">
        <w:rPr>
          <w:rFonts w:ascii="Times New Roman" w:eastAsia="Times New Roman" w:hAnsi="Times New Roman"/>
          <w:b/>
          <w:bCs/>
          <w:caps/>
          <w:sz w:val="24"/>
          <w:szCs w:val="24"/>
          <w:u w:val="single"/>
        </w:rPr>
        <w:t>[,]</w:t>
      </w:r>
      <w:r w:rsidRPr="00A529FB">
        <w:rPr>
          <w:rFonts w:ascii="Times New Roman" w:eastAsia="Times New Roman" w:hAnsi="Times New Roman"/>
          <w:b/>
          <w:caps/>
          <w:sz w:val="24"/>
          <w:szCs w:val="24"/>
          <w:u w:val="single"/>
        </w:rPr>
        <w:t xml:space="preserve"> or first class mail. The notification </w:t>
      </w:r>
      <w:r w:rsidRPr="00A529FB">
        <w:rPr>
          <w:rFonts w:ascii="Times New Roman" w:eastAsia="Times New Roman" w:hAnsi="Times New Roman"/>
          <w:b/>
          <w:bCs/>
          <w:caps/>
          <w:sz w:val="24"/>
          <w:szCs w:val="24"/>
          <w:u w:val="single"/>
        </w:rPr>
        <w:t>[will] must</w:t>
      </w:r>
      <w:r w:rsidRPr="00A529FB">
        <w:rPr>
          <w:rFonts w:ascii="Times New Roman" w:eastAsia="Times New Roman" w:hAnsi="Times New Roman"/>
          <w:b/>
          <w:caps/>
          <w:sz w:val="24"/>
          <w:szCs w:val="24"/>
          <w:u w:val="single"/>
        </w:rPr>
        <w:t xml:space="preserve"> provide general information about the blasting operation including the duration of the operation.</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A529FB">
        <w:rPr>
          <w:rFonts w:ascii="Times New Roman" w:eastAsia="Times New Roman" w:hAnsi="Times New Roman"/>
          <w:b/>
          <w:caps/>
          <w:sz w:val="24"/>
          <w:szCs w:val="24"/>
          <w:u w:val="single"/>
        </w:rPr>
        <w:t> </w:t>
      </w:r>
      <w:r w:rsidRPr="00A529FB">
        <w:rPr>
          <w:rFonts w:ascii="Times New Roman" w:eastAsia="Times New Roman" w:hAnsi="Times New Roman"/>
          <w:b/>
          <w:bCs/>
          <w:caps/>
          <w:sz w:val="24"/>
          <w:szCs w:val="24"/>
          <w:u w:val="single"/>
        </w:rPr>
        <w:t>(21)</w:t>
      </w:r>
      <w:r w:rsidR="002B086E" w:rsidRPr="00A529FB">
        <w:rPr>
          <w:rFonts w:ascii="Times New Roman" w:eastAsia="Times New Roman" w:hAnsi="Times New Roman"/>
          <w:b/>
          <w:bCs/>
          <w:caps/>
          <w:sz w:val="24"/>
          <w:szCs w:val="24"/>
          <w:u w:val="single"/>
        </w:rPr>
        <w:t>]</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Loading plans which describe ranges of bore hole diameters and their depths, burdens and spacings.</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w:t>
      </w:r>
      <w:r w:rsidR="002B086E">
        <w:rPr>
          <w:rFonts w:ascii="Times New Roman" w:eastAsia="Times New Roman" w:hAnsi="Times New Roman"/>
          <w:b/>
          <w:bCs/>
          <w:sz w:val="24"/>
          <w:szCs w:val="24"/>
        </w:rPr>
        <w:t>[</w:t>
      </w:r>
      <w:r w:rsidRPr="00107A79">
        <w:rPr>
          <w:rFonts w:ascii="Times New Roman" w:eastAsia="Times New Roman" w:hAnsi="Times New Roman"/>
          <w:b/>
          <w:bCs/>
          <w:sz w:val="24"/>
          <w:szCs w:val="24"/>
        </w:rPr>
        <w:t>22</w:t>
      </w:r>
      <w:r w:rsidR="002B086E">
        <w:rPr>
          <w:rFonts w:ascii="Times New Roman" w:eastAsia="Times New Roman" w:hAnsi="Times New Roman"/>
          <w:b/>
          <w:bCs/>
          <w:sz w:val="24"/>
          <w:szCs w:val="24"/>
        </w:rPr>
        <w:t>]</w:t>
      </w:r>
      <w:r w:rsidR="00EF230A">
        <w:rPr>
          <w:rFonts w:ascii="Times New Roman" w:eastAsia="Times New Roman" w:hAnsi="Times New Roman"/>
          <w:b/>
          <w:bCs/>
          <w:sz w:val="24"/>
          <w:szCs w:val="24"/>
          <w:u w:val="single"/>
        </w:rPr>
        <w:t>21</w:t>
      </w:r>
      <w:r w:rsidRPr="00107A79">
        <w:rPr>
          <w:rFonts w:ascii="Times New Roman" w:eastAsia="Times New Roman" w:hAnsi="Times New Roman"/>
          <w:b/>
          <w:bCs/>
          <w:sz w:val="24"/>
          <w:szCs w:val="24"/>
        </w:rPr>
        <w:t>)</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Types of stemming material.</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(b)</w:t>
      </w:r>
      <w:r w:rsidRPr="00107A79">
        <w:rPr>
          <w:rFonts w:ascii="Times New Roman" w:eastAsia="Times New Roman" w:hAnsi="Times New Roman"/>
          <w:sz w:val="24"/>
          <w:szCs w:val="24"/>
        </w:rPr>
        <w:t> </w:t>
      </w:r>
      <w:r w:rsidRPr="00107A79">
        <w:rPr>
          <w:rFonts w:ascii="Times New Roman" w:eastAsia="Times New Roman" w:hAnsi="Times New Roman"/>
          <w:sz w:val="24"/>
          <w:szCs w:val="24"/>
        </w:rPr>
        <w:t>Blasting activity permits are not transferable.</w:t>
      </w:r>
    </w:p>
    <w:p w:rsidR="00107A79" w:rsidRPr="00107A79" w:rsidRDefault="00107A79" w:rsidP="00107A79">
      <w:pPr>
        <w:spacing w:after="0" w:line="240" w:lineRule="auto"/>
        <w:jc w:val="center"/>
        <w:rPr>
          <w:rFonts w:ascii="Times New Roman" w:eastAsia="Times New Roman" w:hAnsi="Times New Roman"/>
          <w:sz w:val="24"/>
          <w:szCs w:val="24"/>
        </w:rPr>
      </w:pPr>
      <w:r w:rsidRPr="00107A79">
        <w:rPr>
          <w:rFonts w:ascii="Times New Roman" w:eastAsia="Times New Roman" w:hAnsi="Times New Roman"/>
          <w:sz w:val="24"/>
          <w:szCs w:val="24"/>
        </w:rPr>
        <w:t>*</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w:t>
      </w:r>
      <w:r w:rsidRPr="00107A79">
        <w:rPr>
          <w:rFonts w:ascii="Times New Roman" w:eastAsia="Times New Roman" w:hAnsi="Times New Roman"/>
          <w:sz w:val="24"/>
          <w:szCs w:val="24"/>
        </w:rPr>
        <w:t>*</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w:t>
      </w:r>
      <w:r w:rsidRPr="00107A79">
        <w:rPr>
          <w:rFonts w:ascii="Times New Roman" w:eastAsia="Times New Roman" w:hAnsi="Times New Roman"/>
          <w:sz w:val="24"/>
          <w:szCs w:val="24"/>
        </w:rPr>
        <w:t>*</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w:t>
      </w:r>
      <w:r w:rsidRPr="00107A79">
        <w:rPr>
          <w:rFonts w:ascii="Times New Roman" w:eastAsia="Times New Roman" w:hAnsi="Times New Roman"/>
          <w:sz w:val="24"/>
          <w:szCs w:val="24"/>
        </w:rPr>
        <w:t>*</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w:t>
      </w:r>
      <w:r w:rsidRPr="00107A79">
        <w:rPr>
          <w:rFonts w:ascii="Times New Roman" w:eastAsia="Times New Roman" w:hAnsi="Times New Roman"/>
          <w:sz w:val="24"/>
          <w:szCs w:val="24"/>
        </w:rPr>
        <w:t>*</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(d)</w:t>
      </w:r>
      <w:r w:rsidRPr="00107A79">
        <w:rPr>
          <w:rFonts w:ascii="Times New Roman" w:eastAsia="Times New Roman" w:hAnsi="Times New Roman"/>
          <w:sz w:val="24"/>
          <w:szCs w:val="24"/>
        </w:rPr>
        <w:t> </w:t>
      </w:r>
      <w:r w:rsidRPr="00107A79">
        <w:rPr>
          <w:rFonts w:ascii="Times New Roman" w:eastAsia="Times New Roman" w:hAnsi="Times New Roman"/>
          <w:sz w:val="24"/>
          <w:szCs w:val="24"/>
        </w:rPr>
        <w:t>The permittee may request extensions and modifications by submitting an amended application.</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(e)</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The blaster-in-charge shall have in his possession a copy of the approved blasting activity permit authorizing the blasting activity being conducted. For blasting activities conducted on and authorized by permits issued under the Surface Mining Conservation and Reclamation Act (52 P. S. §§</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1396.1—1396.19b), or the Noncoal Surface Mining and Conservation and Reclamation Act (52 P. S. §§</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3301—3326), possession of the blasting plan for that permit constitutes possession of a copy of the approved blasting activity permit authorizing the blasting activity being conducted.</w:t>
      </w:r>
    </w:p>
    <w:p w:rsidR="00107A79" w:rsidRPr="00107A79" w:rsidRDefault="00107A79" w:rsidP="00107A79">
      <w:pPr>
        <w:spacing w:before="100" w:beforeAutospacing="1" w:after="100" w:afterAutospacing="1" w:line="240" w:lineRule="auto"/>
        <w:outlineLvl w:val="2"/>
        <w:rPr>
          <w:rFonts w:ascii="Times New Roman" w:eastAsia="Times New Roman" w:hAnsi="Times New Roman"/>
          <w:b/>
          <w:bCs/>
          <w:sz w:val="24"/>
          <w:szCs w:val="24"/>
        </w:rPr>
      </w:pPr>
      <w:r w:rsidRPr="00107A79">
        <w:rPr>
          <w:rFonts w:ascii="Times New Roman" w:eastAsia="Times New Roman" w:hAnsi="Times New Roman"/>
          <w:b/>
          <w:bCs/>
          <w:sz w:val="24"/>
          <w:szCs w:val="24"/>
        </w:rPr>
        <w:t>§</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211.125.</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Blasting activity permit-by-rule.</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(a)</w:t>
      </w: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[A] Except for blasting activities for the purpose of demolition or seismic exploration, a</w:t>
      </w:r>
      <w:r w:rsidRPr="00107A79">
        <w:rPr>
          <w:rFonts w:ascii="Times New Roman" w:eastAsia="Times New Roman" w:hAnsi="Times New Roman"/>
          <w:sz w:val="24"/>
          <w:szCs w:val="24"/>
        </w:rPr>
        <w:t xml:space="preserve"> person </w:t>
      </w:r>
      <w:r w:rsidRPr="00107A79">
        <w:rPr>
          <w:rFonts w:ascii="Times New Roman" w:eastAsia="Times New Roman" w:hAnsi="Times New Roman"/>
          <w:b/>
          <w:bCs/>
          <w:sz w:val="24"/>
          <w:szCs w:val="24"/>
        </w:rPr>
        <w:t>[shall] will</w:t>
      </w:r>
      <w:r w:rsidRPr="00107A79">
        <w:rPr>
          <w:rFonts w:ascii="Times New Roman" w:eastAsia="Times New Roman" w:hAnsi="Times New Roman"/>
          <w:sz w:val="24"/>
          <w:szCs w:val="24"/>
        </w:rPr>
        <w:t xml:space="preserve"> be deemed to have a permit for a blasting activity if:</w:t>
      </w:r>
    </w:p>
    <w:p w:rsidR="00107A79" w:rsidRPr="00107A79" w:rsidRDefault="00107A79" w:rsidP="00107A79">
      <w:pPr>
        <w:spacing w:after="0" w:line="240" w:lineRule="auto"/>
        <w:jc w:val="center"/>
        <w:rPr>
          <w:rFonts w:ascii="Times New Roman" w:eastAsia="Times New Roman" w:hAnsi="Times New Roman"/>
          <w:sz w:val="24"/>
          <w:szCs w:val="24"/>
        </w:rPr>
      </w:pPr>
      <w:r w:rsidRPr="00107A79">
        <w:rPr>
          <w:rFonts w:ascii="Times New Roman" w:eastAsia="Times New Roman" w:hAnsi="Times New Roman"/>
          <w:sz w:val="24"/>
          <w:szCs w:val="24"/>
        </w:rPr>
        <w:t>*</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w:t>
      </w:r>
      <w:r w:rsidRPr="00107A79">
        <w:rPr>
          <w:rFonts w:ascii="Times New Roman" w:eastAsia="Times New Roman" w:hAnsi="Times New Roman"/>
          <w:sz w:val="24"/>
          <w:szCs w:val="24"/>
        </w:rPr>
        <w:t>*</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w:t>
      </w:r>
      <w:r w:rsidRPr="00107A79">
        <w:rPr>
          <w:rFonts w:ascii="Times New Roman" w:eastAsia="Times New Roman" w:hAnsi="Times New Roman"/>
          <w:sz w:val="24"/>
          <w:szCs w:val="24"/>
        </w:rPr>
        <w:t>*</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w:t>
      </w:r>
      <w:r w:rsidRPr="00107A79">
        <w:rPr>
          <w:rFonts w:ascii="Times New Roman" w:eastAsia="Times New Roman" w:hAnsi="Times New Roman"/>
          <w:sz w:val="24"/>
          <w:szCs w:val="24"/>
        </w:rPr>
        <w:t>*</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w:t>
      </w:r>
      <w:r w:rsidRPr="00107A79">
        <w:rPr>
          <w:rFonts w:ascii="Times New Roman" w:eastAsia="Times New Roman" w:hAnsi="Times New Roman"/>
          <w:sz w:val="24"/>
          <w:szCs w:val="24"/>
        </w:rPr>
        <w:t>*</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w:t>
      </w:r>
      <w:r w:rsidRPr="00107A79">
        <w:rPr>
          <w:rFonts w:ascii="Times New Roman" w:eastAsia="Times New Roman" w:hAnsi="Times New Roman"/>
          <w:i/>
          <w:iCs/>
          <w:sz w:val="24"/>
          <w:szCs w:val="24"/>
        </w:rPr>
        <w:t>Editor's Note</w:t>
      </w:r>
      <w:r w:rsidRPr="00107A79">
        <w:rPr>
          <w:rFonts w:ascii="Times New Roman" w:eastAsia="Times New Roman" w:hAnsi="Times New Roman"/>
          <w:sz w:val="24"/>
          <w:szCs w:val="24"/>
        </w:rPr>
        <w:t>:</w:t>
      </w:r>
      <w:r w:rsidRPr="00107A79">
        <w:rPr>
          <w:rFonts w:ascii="Times New Roman" w:eastAsia="Times New Roman" w:hAnsi="Times New Roman"/>
          <w:sz w:val="24"/>
          <w:szCs w:val="24"/>
        </w:rPr>
        <w:t> </w:t>
      </w:r>
      <w:r w:rsidRPr="00107A79">
        <w:rPr>
          <w:rFonts w:ascii="Times New Roman" w:eastAsia="Times New Roman" w:hAnsi="Times New Roman"/>
          <w:sz w:val="24"/>
          <w:szCs w:val="24"/>
        </w:rPr>
        <w:t>The following section is new and printed in regular type to enhance readability.)</w:t>
      </w:r>
    </w:p>
    <w:p w:rsidR="00107A79" w:rsidRPr="00107A79" w:rsidRDefault="00107A79" w:rsidP="00107A79">
      <w:pPr>
        <w:spacing w:before="100" w:beforeAutospacing="1" w:after="100" w:afterAutospacing="1" w:line="240" w:lineRule="auto"/>
        <w:outlineLvl w:val="2"/>
        <w:rPr>
          <w:rFonts w:ascii="Times New Roman" w:eastAsia="Times New Roman" w:hAnsi="Times New Roman"/>
          <w:b/>
          <w:bCs/>
          <w:sz w:val="24"/>
          <w:szCs w:val="24"/>
        </w:rPr>
      </w:pPr>
      <w:r w:rsidRPr="00107A79">
        <w:rPr>
          <w:rFonts w:ascii="Times New Roman" w:eastAsia="Times New Roman" w:hAnsi="Times New Roman"/>
          <w:b/>
          <w:bCs/>
          <w:sz w:val="24"/>
          <w:szCs w:val="24"/>
        </w:rPr>
        <w:t>§</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211.126.</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Fees.</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lastRenderedPageBreak/>
        <w:t> </w:t>
      </w:r>
      <w:r w:rsidRPr="00107A79">
        <w:rPr>
          <w:rFonts w:ascii="Times New Roman" w:eastAsia="Times New Roman" w:hAnsi="Times New Roman"/>
          <w:sz w:val="24"/>
          <w:szCs w:val="24"/>
        </w:rPr>
        <w:t>(a)</w:t>
      </w:r>
      <w:r w:rsidRPr="00107A79">
        <w:rPr>
          <w:rFonts w:ascii="Times New Roman" w:eastAsia="Times New Roman" w:hAnsi="Times New Roman"/>
          <w:sz w:val="24"/>
          <w:szCs w:val="24"/>
        </w:rPr>
        <w:t> </w:t>
      </w:r>
      <w:r w:rsidRPr="00107A79">
        <w:rPr>
          <w:rFonts w:ascii="Times New Roman" w:eastAsia="Times New Roman" w:hAnsi="Times New Roman"/>
          <w:sz w:val="24"/>
          <w:szCs w:val="24"/>
        </w:rPr>
        <w:t>Blasting activity permit fees are as follows:</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(1)</w:t>
      </w:r>
      <w:r w:rsidRPr="00107A79">
        <w:rPr>
          <w:rFonts w:ascii="Times New Roman" w:eastAsia="Times New Roman" w:hAnsi="Times New Roman"/>
          <w:sz w:val="24"/>
          <w:szCs w:val="24"/>
        </w:rPr>
        <w:t> </w:t>
      </w:r>
      <w:r w:rsidRPr="00107A79">
        <w:rPr>
          <w:rFonts w:ascii="Times New Roman" w:eastAsia="Times New Roman" w:hAnsi="Times New Roman"/>
          <w:sz w:val="24"/>
          <w:szCs w:val="24"/>
        </w:rPr>
        <w:t>Blasting activity permit—paper application—$210</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(2)</w:t>
      </w:r>
      <w:r w:rsidRPr="00107A79">
        <w:rPr>
          <w:rFonts w:ascii="Times New Roman" w:eastAsia="Times New Roman" w:hAnsi="Times New Roman"/>
          <w:sz w:val="24"/>
          <w:szCs w:val="24"/>
        </w:rPr>
        <w:t> </w:t>
      </w:r>
      <w:r w:rsidRPr="00107A79">
        <w:rPr>
          <w:rFonts w:ascii="Times New Roman" w:eastAsia="Times New Roman" w:hAnsi="Times New Roman"/>
          <w:sz w:val="24"/>
          <w:szCs w:val="24"/>
        </w:rPr>
        <w:t>Blasting activity permit—filed online—$130</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(3)</w:t>
      </w:r>
      <w:r w:rsidRPr="00107A79">
        <w:rPr>
          <w:rFonts w:ascii="Times New Roman" w:eastAsia="Times New Roman" w:hAnsi="Times New Roman"/>
          <w:sz w:val="24"/>
          <w:szCs w:val="24"/>
        </w:rPr>
        <w:t> </w:t>
      </w:r>
      <w:r w:rsidRPr="00107A79">
        <w:rPr>
          <w:rFonts w:ascii="Times New Roman" w:eastAsia="Times New Roman" w:hAnsi="Times New Roman"/>
          <w:sz w:val="24"/>
          <w:szCs w:val="24"/>
        </w:rPr>
        <w:t>Blasting activity permit-by-rule—$12</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(b)</w:t>
      </w:r>
      <w:r w:rsidRPr="00107A79">
        <w:rPr>
          <w:rFonts w:ascii="Times New Roman" w:eastAsia="Times New Roman" w:hAnsi="Times New Roman"/>
          <w:sz w:val="24"/>
          <w:szCs w:val="24"/>
        </w:rPr>
        <w:t> </w:t>
      </w:r>
      <w:r w:rsidRPr="00107A79">
        <w:rPr>
          <w:rFonts w:ascii="Times New Roman" w:eastAsia="Times New Roman" w:hAnsi="Times New Roman"/>
          <w:sz w:val="24"/>
          <w:szCs w:val="24"/>
        </w:rPr>
        <w:t>Explosives storage license fees are as follows:</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(1)</w:t>
      </w:r>
      <w:r w:rsidRPr="00107A79">
        <w:rPr>
          <w:rFonts w:ascii="Times New Roman" w:eastAsia="Times New Roman" w:hAnsi="Times New Roman"/>
          <w:sz w:val="24"/>
          <w:szCs w:val="24"/>
        </w:rPr>
        <w:t> </w:t>
      </w:r>
      <w:r w:rsidRPr="00107A79">
        <w:rPr>
          <w:rFonts w:ascii="Times New Roman" w:eastAsia="Times New Roman" w:hAnsi="Times New Roman"/>
          <w:sz w:val="24"/>
          <w:szCs w:val="24"/>
        </w:rPr>
        <w:t>Magazine security plan required under §</w:t>
      </w:r>
      <w:r w:rsidRPr="00107A79">
        <w:rPr>
          <w:rFonts w:ascii="Times New Roman" w:eastAsia="Times New Roman" w:hAnsi="Times New Roman"/>
          <w:sz w:val="24"/>
          <w:szCs w:val="24"/>
        </w:rPr>
        <w:t> </w:t>
      </w:r>
      <w:r w:rsidRPr="00107A79">
        <w:rPr>
          <w:rFonts w:ascii="Times New Roman" w:eastAsia="Times New Roman" w:hAnsi="Times New Roman"/>
          <w:sz w:val="24"/>
          <w:szCs w:val="24"/>
        </w:rPr>
        <w:t>211.113 (relating to application contents)—$225</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(2)</w:t>
      </w:r>
      <w:r w:rsidRPr="00107A79">
        <w:rPr>
          <w:rFonts w:ascii="Times New Roman" w:eastAsia="Times New Roman" w:hAnsi="Times New Roman"/>
          <w:sz w:val="24"/>
          <w:szCs w:val="24"/>
        </w:rPr>
        <w:t> </w:t>
      </w:r>
      <w:r w:rsidRPr="00107A79">
        <w:rPr>
          <w:rFonts w:ascii="Times New Roman" w:eastAsia="Times New Roman" w:hAnsi="Times New Roman"/>
          <w:sz w:val="24"/>
          <w:szCs w:val="24"/>
        </w:rPr>
        <w:t>Explosive storage magazine security plan revision required under §</w:t>
      </w:r>
      <w:r w:rsidRPr="00107A79">
        <w:rPr>
          <w:rFonts w:ascii="Times New Roman" w:eastAsia="Times New Roman" w:hAnsi="Times New Roman"/>
          <w:sz w:val="24"/>
          <w:szCs w:val="24"/>
        </w:rPr>
        <w:t> </w:t>
      </w:r>
      <w:r w:rsidRPr="00107A79">
        <w:rPr>
          <w:rFonts w:ascii="Times New Roman" w:eastAsia="Times New Roman" w:hAnsi="Times New Roman"/>
          <w:sz w:val="24"/>
          <w:szCs w:val="24"/>
        </w:rPr>
        <w:t>211.113—$90</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(3)</w:t>
      </w:r>
      <w:r w:rsidRPr="00107A79">
        <w:rPr>
          <w:rFonts w:ascii="Times New Roman" w:eastAsia="Times New Roman" w:hAnsi="Times New Roman"/>
          <w:sz w:val="24"/>
          <w:szCs w:val="24"/>
        </w:rPr>
        <w:t> </w:t>
      </w:r>
      <w:r w:rsidRPr="00107A79">
        <w:rPr>
          <w:rFonts w:ascii="Times New Roman" w:eastAsia="Times New Roman" w:hAnsi="Times New Roman"/>
          <w:sz w:val="24"/>
          <w:szCs w:val="24"/>
        </w:rPr>
        <w:t>Explosive storage magazine decommissioning required under §</w:t>
      </w:r>
      <w:r w:rsidRPr="00107A79">
        <w:rPr>
          <w:rFonts w:ascii="Times New Roman" w:eastAsia="Times New Roman" w:hAnsi="Times New Roman"/>
          <w:sz w:val="24"/>
          <w:szCs w:val="24"/>
        </w:rPr>
        <w:t> </w:t>
      </w:r>
      <w:r w:rsidRPr="00107A79">
        <w:rPr>
          <w:rFonts w:ascii="Times New Roman" w:eastAsia="Times New Roman" w:hAnsi="Times New Roman"/>
          <w:sz w:val="24"/>
          <w:szCs w:val="24"/>
        </w:rPr>
        <w:t>211.116 (relating to decommissioning magazines)—$50 per magazine</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(c)</w:t>
      </w:r>
      <w:r w:rsidRPr="00107A79">
        <w:rPr>
          <w:rFonts w:ascii="Times New Roman" w:eastAsia="Times New Roman" w:hAnsi="Times New Roman"/>
          <w:sz w:val="24"/>
          <w:szCs w:val="24"/>
        </w:rPr>
        <w:t> </w:t>
      </w:r>
      <w:r w:rsidRPr="00107A79">
        <w:rPr>
          <w:rFonts w:ascii="Times New Roman" w:eastAsia="Times New Roman" w:hAnsi="Times New Roman"/>
          <w:sz w:val="24"/>
          <w:szCs w:val="24"/>
        </w:rPr>
        <w:t>The Department will assess a fee for inspecting and monitoring an explosive storage magazine. This annual administration fee will be assessed annually and will be collected as part of the explosive storage license application renewal process. The annual administration fee for each explosives storage magazine is $85.</w:t>
      </w:r>
    </w:p>
    <w:p w:rsidR="00107A79" w:rsidRPr="00107A79" w:rsidRDefault="00107A79" w:rsidP="00107A79">
      <w:pPr>
        <w:spacing w:before="100" w:beforeAutospacing="1" w:after="100" w:afterAutospacing="1" w:line="240" w:lineRule="auto"/>
        <w:jc w:val="center"/>
        <w:outlineLvl w:val="2"/>
        <w:rPr>
          <w:rFonts w:ascii="Times New Roman" w:eastAsia="Times New Roman" w:hAnsi="Times New Roman"/>
          <w:b/>
          <w:bCs/>
          <w:sz w:val="24"/>
          <w:szCs w:val="24"/>
        </w:rPr>
      </w:pPr>
      <w:r w:rsidRPr="00107A79">
        <w:rPr>
          <w:rFonts w:ascii="Times New Roman" w:eastAsia="Times New Roman" w:hAnsi="Times New Roman"/>
          <w:b/>
          <w:bCs/>
          <w:sz w:val="24"/>
          <w:szCs w:val="24"/>
        </w:rPr>
        <w:t>Subchapter D.</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RECORDS OF DISPOSITION OF EXPLOSIVES</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w:t>
      </w:r>
      <w:r w:rsidRPr="00107A79">
        <w:rPr>
          <w:rFonts w:ascii="Times New Roman" w:eastAsia="Times New Roman" w:hAnsi="Times New Roman"/>
          <w:sz w:val="24"/>
          <w:szCs w:val="24"/>
        </w:rPr>
        <w:t> </w:t>
      </w:r>
      <w:r w:rsidRPr="00107A79">
        <w:rPr>
          <w:rFonts w:ascii="Times New Roman" w:eastAsia="Times New Roman" w:hAnsi="Times New Roman"/>
          <w:sz w:val="24"/>
          <w:szCs w:val="24"/>
        </w:rPr>
        <w:t>211.131.</w:t>
      </w: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[Sales records] (Reserved)</w:t>
      </w:r>
      <w:r w:rsidRPr="00107A79">
        <w:rPr>
          <w:rFonts w:ascii="Times New Roman" w:eastAsia="Times New Roman" w:hAnsi="Times New Roman"/>
          <w:sz w:val="24"/>
          <w:szCs w:val="24"/>
        </w:rPr>
        <w:t>.</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[The seller shall keep an accurate record of every sale of explosives for 3 years. The record shall identify the purchaser's name and address, the Department purchase permit number, the date of the sale and the amount and types of explosives.]</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w:t>
      </w:r>
      <w:r w:rsidRPr="00107A79">
        <w:rPr>
          <w:rFonts w:ascii="Times New Roman" w:eastAsia="Times New Roman" w:hAnsi="Times New Roman"/>
          <w:sz w:val="24"/>
          <w:szCs w:val="24"/>
        </w:rPr>
        <w:t> </w:t>
      </w:r>
      <w:r w:rsidRPr="00107A79">
        <w:rPr>
          <w:rFonts w:ascii="Times New Roman" w:eastAsia="Times New Roman" w:hAnsi="Times New Roman"/>
          <w:sz w:val="24"/>
          <w:szCs w:val="24"/>
        </w:rPr>
        <w:t>211.132.</w:t>
      </w: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[Purchase records] (Reserved)</w:t>
      </w:r>
      <w:r w:rsidRPr="00107A79">
        <w:rPr>
          <w:rFonts w:ascii="Times New Roman" w:eastAsia="Times New Roman" w:hAnsi="Times New Roman"/>
          <w:sz w:val="24"/>
          <w:szCs w:val="24"/>
        </w:rPr>
        <w:t>.</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[The purchaser shall keep a record of all purchases of explosives for 3 years. The record shall identify the date, types and amounts of explosives purchased and the name and address of the seller.]</w:t>
      </w:r>
    </w:p>
    <w:p w:rsidR="00107A79" w:rsidRPr="00107A79" w:rsidRDefault="00107A79" w:rsidP="00107A79">
      <w:pPr>
        <w:spacing w:before="100" w:beforeAutospacing="1" w:after="100" w:afterAutospacing="1" w:line="240" w:lineRule="auto"/>
        <w:outlineLvl w:val="2"/>
        <w:rPr>
          <w:rFonts w:ascii="Times New Roman" w:eastAsia="Times New Roman" w:hAnsi="Times New Roman"/>
          <w:b/>
          <w:bCs/>
          <w:sz w:val="24"/>
          <w:szCs w:val="24"/>
        </w:rPr>
      </w:pPr>
      <w:r w:rsidRPr="00107A79">
        <w:rPr>
          <w:rFonts w:ascii="Times New Roman" w:eastAsia="Times New Roman" w:hAnsi="Times New Roman"/>
          <w:b/>
          <w:bCs/>
          <w:sz w:val="24"/>
          <w:szCs w:val="24"/>
        </w:rPr>
        <w:t>§</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211.133.</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Blast reports.</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(a)</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xml:space="preserve">The blaster-in-charge shall prepare a report of each blast to provide the Department with sufficient information to reconstruct the conditions and events surrounding a blast. The Department may develop and require a blast report form to be used. The blasting activity permittee shall retain the blast report for at least 3 years and shall make the blast report available to the Department upon request. Blast reports </w:t>
      </w:r>
      <w:r w:rsidRPr="00107A79">
        <w:rPr>
          <w:rFonts w:ascii="Times New Roman" w:eastAsia="Times New Roman" w:hAnsi="Times New Roman"/>
          <w:b/>
          <w:bCs/>
          <w:sz w:val="24"/>
          <w:szCs w:val="24"/>
        </w:rPr>
        <w:t>[shall] must</w:t>
      </w:r>
      <w:r w:rsidRPr="00107A79">
        <w:rPr>
          <w:rFonts w:ascii="Times New Roman" w:eastAsia="Times New Roman" w:hAnsi="Times New Roman"/>
          <w:sz w:val="24"/>
          <w:szCs w:val="24"/>
        </w:rPr>
        <w:t xml:space="preserve"> contain, at a minimum, the following: </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(1)</w:t>
      </w: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[The locations of the blast and monitoring readings.] The location of at least one corner of the blast pattern expressed in latitude and longitude.</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lastRenderedPageBreak/>
        <w:t> </w:t>
      </w:r>
      <w:r w:rsidRPr="00107A79">
        <w:rPr>
          <w:rFonts w:ascii="Times New Roman" w:eastAsia="Times New Roman" w:hAnsi="Times New Roman"/>
          <w:b/>
          <w:bCs/>
          <w:sz w:val="24"/>
          <w:szCs w:val="24"/>
        </w:rPr>
        <w:t>(2)</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The distance in feet and direction in degrees from the blast to the seismograph monitoring location.</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(3)</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The latitude and longitude and a brief description of the monitoring locations. If monitoring is conducted at a home or other building with a 911 address, the address of the structure must be provided.</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[(2)] (4)</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xml:space="preserve">The name of the blasting activity permittee </w:t>
      </w:r>
      <w:r w:rsidRPr="00107A79">
        <w:rPr>
          <w:rFonts w:ascii="Times New Roman" w:eastAsia="Times New Roman" w:hAnsi="Times New Roman"/>
          <w:b/>
          <w:bCs/>
          <w:sz w:val="24"/>
          <w:szCs w:val="24"/>
        </w:rPr>
        <w:t>and blasting contractor, if applicable</w:t>
      </w:r>
      <w:r w:rsidRPr="00107A79">
        <w:rPr>
          <w:rFonts w:ascii="Times New Roman" w:eastAsia="Times New Roman" w:hAnsi="Times New Roman"/>
          <w:sz w:val="24"/>
          <w:szCs w:val="24"/>
        </w:rPr>
        <w:t>.</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[(3)] (5)</w:t>
      </w:r>
      <w:r w:rsidRPr="00107A79">
        <w:rPr>
          <w:rFonts w:ascii="Times New Roman" w:eastAsia="Times New Roman" w:hAnsi="Times New Roman"/>
          <w:sz w:val="24"/>
          <w:szCs w:val="24"/>
        </w:rPr>
        <w:t> </w:t>
      </w:r>
      <w:r w:rsidRPr="00107A79">
        <w:rPr>
          <w:rFonts w:ascii="Times New Roman" w:eastAsia="Times New Roman" w:hAnsi="Times New Roman"/>
          <w:sz w:val="24"/>
          <w:szCs w:val="24"/>
        </w:rPr>
        <w:t>The blasting activity permit or appropriate mining permit number.</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[(4)] (6)</w:t>
      </w:r>
      <w:r w:rsidRPr="00107A79">
        <w:rPr>
          <w:rFonts w:ascii="Times New Roman" w:eastAsia="Times New Roman" w:hAnsi="Times New Roman"/>
          <w:sz w:val="24"/>
          <w:szCs w:val="24"/>
        </w:rPr>
        <w:t> </w:t>
      </w:r>
      <w:r w:rsidRPr="00107A79">
        <w:rPr>
          <w:rFonts w:ascii="Times New Roman" w:eastAsia="Times New Roman" w:hAnsi="Times New Roman"/>
          <w:sz w:val="24"/>
          <w:szCs w:val="24"/>
        </w:rPr>
        <w:t>The date and time of the blast.</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[(5)] (7)</w:t>
      </w:r>
      <w:r w:rsidRPr="00107A79">
        <w:rPr>
          <w:rFonts w:ascii="Times New Roman" w:eastAsia="Times New Roman" w:hAnsi="Times New Roman"/>
          <w:sz w:val="24"/>
          <w:szCs w:val="24"/>
        </w:rPr>
        <w:t> </w:t>
      </w:r>
      <w:r w:rsidRPr="00107A79">
        <w:rPr>
          <w:rFonts w:ascii="Times New Roman" w:eastAsia="Times New Roman" w:hAnsi="Times New Roman"/>
          <w:sz w:val="24"/>
          <w:szCs w:val="24"/>
        </w:rPr>
        <w:t>The printed name, signature and license number of the blaster-in-charge.</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[(6)] (8)</w:t>
      </w:r>
      <w:r w:rsidRPr="00107A79">
        <w:rPr>
          <w:rFonts w:ascii="Times New Roman" w:eastAsia="Times New Roman" w:hAnsi="Times New Roman"/>
          <w:sz w:val="24"/>
          <w:szCs w:val="24"/>
        </w:rPr>
        <w:t> </w:t>
      </w:r>
      <w:r w:rsidRPr="00107A79">
        <w:rPr>
          <w:rFonts w:ascii="Times New Roman" w:eastAsia="Times New Roman" w:hAnsi="Times New Roman"/>
          <w:sz w:val="24"/>
          <w:szCs w:val="24"/>
        </w:rPr>
        <w:t>The type of material blasted.</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[(7)] (9)</w:t>
      </w:r>
      <w:r w:rsidRPr="00107A79">
        <w:rPr>
          <w:rFonts w:ascii="Times New Roman" w:eastAsia="Times New Roman" w:hAnsi="Times New Roman"/>
          <w:sz w:val="24"/>
          <w:szCs w:val="24"/>
        </w:rPr>
        <w:t> </w:t>
      </w:r>
      <w:r w:rsidRPr="00107A79">
        <w:rPr>
          <w:rFonts w:ascii="Times New Roman" w:eastAsia="Times New Roman" w:hAnsi="Times New Roman"/>
          <w:sz w:val="24"/>
          <w:szCs w:val="24"/>
        </w:rPr>
        <w:t>A sketch showing the number of blast holes, burden, spacing, pattern dimensions</w:t>
      </w:r>
      <w:r w:rsidRPr="00107A79">
        <w:rPr>
          <w:rFonts w:ascii="Times New Roman" w:eastAsia="Times New Roman" w:hAnsi="Times New Roman"/>
          <w:b/>
          <w:bCs/>
          <w:sz w:val="24"/>
          <w:szCs w:val="24"/>
        </w:rPr>
        <w:t xml:space="preserve">, delay timing sequence, description of the </w:t>
      </w:r>
      <w:r w:rsidR="00EF230A">
        <w:rPr>
          <w:rFonts w:ascii="Times New Roman" w:eastAsia="Times New Roman" w:hAnsi="Times New Roman"/>
          <w:b/>
          <w:bCs/>
          <w:sz w:val="24"/>
          <w:szCs w:val="24"/>
        </w:rPr>
        <w:t>[</w:t>
      </w:r>
      <w:r w:rsidRPr="00EF230A">
        <w:rPr>
          <w:rFonts w:ascii="Times New Roman" w:eastAsia="Times New Roman" w:hAnsi="Times New Roman"/>
          <w:b/>
          <w:bCs/>
          <w:caps/>
          <w:sz w:val="24"/>
          <w:szCs w:val="24"/>
          <w:u w:val="single"/>
        </w:rPr>
        <w:t>ground</w:t>
      </w:r>
      <w:r w:rsidR="00EF230A">
        <w:rPr>
          <w:rFonts w:ascii="Times New Roman" w:eastAsia="Times New Roman" w:hAnsi="Times New Roman"/>
          <w:b/>
          <w:bCs/>
          <w:sz w:val="24"/>
          <w:szCs w:val="24"/>
        </w:rPr>
        <w:t>]</w:t>
      </w:r>
      <w:r w:rsidRPr="00107A79">
        <w:rPr>
          <w:rFonts w:ascii="Times New Roman" w:eastAsia="Times New Roman" w:hAnsi="Times New Roman"/>
          <w:b/>
          <w:bCs/>
          <w:sz w:val="24"/>
          <w:szCs w:val="24"/>
        </w:rPr>
        <w:t xml:space="preserve"> </w:t>
      </w:r>
      <w:r w:rsidR="00EF230A" w:rsidRPr="00EF230A">
        <w:rPr>
          <w:rFonts w:ascii="Times New Roman" w:eastAsia="Times New Roman" w:hAnsi="Times New Roman"/>
          <w:b/>
          <w:bCs/>
          <w:caps/>
          <w:sz w:val="24"/>
          <w:szCs w:val="24"/>
          <w:u w:val="single"/>
        </w:rPr>
        <w:t xml:space="preserve">conditions of the area immediately </w:t>
      </w:r>
      <w:r w:rsidRPr="00EF230A">
        <w:rPr>
          <w:rFonts w:ascii="Times New Roman" w:eastAsia="Times New Roman" w:hAnsi="Times New Roman"/>
          <w:b/>
          <w:bCs/>
          <w:caps/>
          <w:sz w:val="24"/>
          <w:szCs w:val="24"/>
          <w:u w:val="single"/>
        </w:rPr>
        <w:t>surrounding</w:t>
      </w:r>
      <w:r w:rsidRPr="00107A79">
        <w:rPr>
          <w:rFonts w:ascii="Times New Roman" w:eastAsia="Times New Roman" w:hAnsi="Times New Roman"/>
          <w:b/>
          <w:bCs/>
          <w:sz w:val="24"/>
          <w:szCs w:val="24"/>
        </w:rPr>
        <w:t xml:space="preserve"> the blast site</w:t>
      </w:r>
      <w:r w:rsidRPr="00107A79">
        <w:rPr>
          <w:rFonts w:ascii="Times New Roman" w:eastAsia="Times New Roman" w:hAnsi="Times New Roman"/>
          <w:sz w:val="24"/>
          <w:szCs w:val="24"/>
        </w:rPr>
        <w:t xml:space="preserve"> </w:t>
      </w:r>
      <w:r w:rsidR="00EF230A" w:rsidRPr="00EF230A">
        <w:rPr>
          <w:rFonts w:ascii="Times New Roman" w:eastAsia="Times New Roman" w:hAnsi="Times New Roman"/>
          <w:b/>
          <w:caps/>
          <w:sz w:val="24"/>
          <w:szCs w:val="24"/>
          <w:u w:val="single"/>
        </w:rPr>
        <w:t>which includes</w:t>
      </w:r>
      <w:r w:rsidR="00EF230A">
        <w:rPr>
          <w:rFonts w:ascii="Times New Roman" w:eastAsia="Times New Roman" w:hAnsi="Times New Roman"/>
          <w:b/>
          <w:caps/>
          <w:sz w:val="24"/>
          <w:szCs w:val="24"/>
          <w:u w:val="single"/>
        </w:rPr>
        <w:t xml:space="preserve"> identifying if the area is solid rock, a muck pile from a previous blast</w:t>
      </w:r>
      <w:r w:rsidR="00BC4B02">
        <w:rPr>
          <w:rFonts w:ascii="Times New Roman" w:eastAsia="Times New Roman" w:hAnsi="Times New Roman"/>
          <w:b/>
          <w:caps/>
          <w:sz w:val="24"/>
          <w:szCs w:val="24"/>
          <w:u w:val="single"/>
        </w:rPr>
        <w:t>,</w:t>
      </w:r>
      <w:r w:rsidR="00EF230A">
        <w:rPr>
          <w:rFonts w:ascii="Times New Roman" w:eastAsia="Times New Roman" w:hAnsi="Times New Roman"/>
          <w:b/>
          <w:caps/>
          <w:sz w:val="24"/>
          <w:szCs w:val="24"/>
          <w:u w:val="single"/>
        </w:rPr>
        <w:t xml:space="preserve"> or an open face,</w:t>
      </w:r>
      <w:r w:rsidR="00EF230A">
        <w:rPr>
          <w:rFonts w:ascii="Times New Roman" w:eastAsia="Times New Roman" w:hAnsi="Times New Roman"/>
          <w:sz w:val="24"/>
          <w:szCs w:val="24"/>
        </w:rPr>
        <w:t xml:space="preserve"> </w:t>
      </w:r>
      <w:r w:rsidRPr="00107A79">
        <w:rPr>
          <w:rFonts w:ascii="Times New Roman" w:eastAsia="Times New Roman" w:hAnsi="Times New Roman"/>
          <w:sz w:val="24"/>
          <w:szCs w:val="24"/>
        </w:rPr>
        <w:t>and point of initiation.</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[(8)] (10)</w:t>
      </w:r>
      <w:r w:rsidRPr="00107A79">
        <w:rPr>
          <w:rFonts w:ascii="Times New Roman" w:eastAsia="Times New Roman" w:hAnsi="Times New Roman"/>
          <w:sz w:val="24"/>
          <w:szCs w:val="24"/>
        </w:rPr>
        <w:t> </w:t>
      </w:r>
      <w:r w:rsidRPr="00107A79">
        <w:rPr>
          <w:rFonts w:ascii="Times New Roman" w:eastAsia="Times New Roman" w:hAnsi="Times New Roman"/>
          <w:sz w:val="24"/>
          <w:szCs w:val="24"/>
        </w:rPr>
        <w:t>The diameter and depth of</w:t>
      </w:r>
      <w:r w:rsidRPr="00107A79">
        <w:rPr>
          <w:rFonts w:ascii="Times New Roman" w:eastAsia="Times New Roman" w:hAnsi="Times New Roman"/>
          <w:b/>
          <w:bCs/>
          <w:sz w:val="24"/>
          <w:szCs w:val="24"/>
        </w:rPr>
        <w:t xml:space="preserve"> each</w:t>
      </w:r>
      <w:r w:rsidRPr="00107A79">
        <w:rPr>
          <w:rFonts w:ascii="Times New Roman" w:eastAsia="Times New Roman" w:hAnsi="Times New Roman"/>
          <w:sz w:val="24"/>
          <w:szCs w:val="24"/>
        </w:rPr>
        <w:t xml:space="preserve"> blast </w:t>
      </w:r>
      <w:r w:rsidRPr="00107A79">
        <w:rPr>
          <w:rFonts w:ascii="Times New Roman" w:eastAsia="Times New Roman" w:hAnsi="Times New Roman"/>
          <w:b/>
          <w:bCs/>
          <w:sz w:val="24"/>
          <w:szCs w:val="24"/>
        </w:rPr>
        <w:t>[holes] hole</w:t>
      </w:r>
      <w:r w:rsidRPr="00107A79">
        <w:rPr>
          <w:rFonts w:ascii="Times New Roman" w:eastAsia="Times New Roman" w:hAnsi="Times New Roman"/>
          <w:sz w:val="24"/>
          <w:szCs w:val="24"/>
        </w:rPr>
        <w:t>.</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[(9)] (11)</w:t>
      </w:r>
      <w:r w:rsidRPr="00107A79">
        <w:rPr>
          <w:rFonts w:ascii="Times New Roman" w:eastAsia="Times New Roman" w:hAnsi="Times New Roman"/>
          <w:sz w:val="24"/>
          <w:szCs w:val="24"/>
        </w:rPr>
        <w:t> </w:t>
      </w:r>
      <w:r w:rsidRPr="00107A79">
        <w:rPr>
          <w:rFonts w:ascii="Times New Roman" w:eastAsia="Times New Roman" w:hAnsi="Times New Roman"/>
          <w:sz w:val="24"/>
          <w:szCs w:val="24"/>
        </w:rPr>
        <w:t>The height or length of stemming and deck separation for each hole.</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(12)</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The amount of explosives loaded in each borehole.</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[(10)] (13)</w:t>
      </w:r>
      <w:r w:rsidRPr="00107A79">
        <w:rPr>
          <w:rFonts w:ascii="Times New Roman" w:eastAsia="Times New Roman" w:hAnsi="Times New Roman"/>
          <w:sz w:val="24"/>
          <w:szCs w:val="24"/>
        </w:rPr>
        <w:t> </w:t>
      </w:r>
      <w:r w:rsidRPr="00107A79">
        <w:rPr>
          <w:rFonts w:ascii="Times New Roman" w:eastAsia="Times New Roman" w:hAnsi="Times New Roman"/>
          <w:sz w:val="24"/>
          <w:szCs w:val="24"/>
        </w:rPr>
        <w:t>The types of explosives used and arrangement in blast holes.</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[(11)] (14)</w:t>
      </w:r>
      <w:r w:rsidRPr="00107A79">
        <w:rPr>
          <w:rFonts w:ascii="Times New Roman" w:eastAsia="Times New Roman" w:hAnsi="Times New Roman"/>
          <w:sz w:val="24"/>
          <w:szCs w:val="24"/>
        </w:rPr>
        <w:t> </w:t>
      </w:r>
      <w:r w:rsidRPr="00107A79">
        <w:rPr>
          <w:rFonts w:ascii="Times New Roman" w:eastAsia="Times New Roman" w:hAnsi="Times New Roman"/>
          <w:sz w:val="24"/>
          <w:szCs w:val="24"/>
        </w:rPr>
        <w:t>The total weight in pounds of explosives</w:t>
      </w:r>
      <w:r w:rsidRPr="00107A79">
        <w:rPr>
          <w:rFonts w:ascii="Times New Roman" w:eastAsia="Times New Roman" w:hAnsi="Times New Roman"/>
          <w:b/>
          <w:bCs/>
          <w:sz w:val="24"/>
          <w:szCs w:val="24"/>
        </w:rPr>
        <w:t xml:space="preserve">, product density for bulk blasting agents, weight of packaged blasting agents </w:t>
      </w:r>
      <w:r w:rsidRPr="00107A79">
        <w:rPr>
          <w:rFonts w:ascii="Times New Roman" w:eastAsia="Times New Roman" w:hAnsi="Times New Roman"/>
          <w:sz w:val="24"/>
          <w:szCs w:val="24"/>
        </w:rPr>
        <w:t>and primer cartridges used.</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[(12)] (15)</w:t>
      </w:r>
      <w:r w:rsidRPr="00107A79">
        <w:rPr>
          <w:rFonts w:ascii="Times New Roman" w:eastAsia="Times New Roman" w:hAnsi="Times New Roman"/>
          <w:sz w:val="24"/>
          <w:szCs w:val="24"/>
        </w:rPr>
        <w:t> </w:t>
      </w:r>
      <w:r w:rsidRPr="00107A79">
        <w:rPr>
          <w:rFonts w:ascii="Times New Roman" w:eastAsia="Times New Roman" w:hAnsi="Times New Roman"/>
          <w:sz w:val="24"/>
          <w:szCs w:val="24"/>
        </w:rPr>
        <w:t>The maximum weight in pounds of explosives detonated per delay period of less than 8 milliseconds.</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[(13)] (16)</w:t>
      </w:r>
      <w:r w:rsidRPr="00107A79">
        <w:rPr>
          <w:rFonts w:ascii="Times New Roman" w:eastAsia="Times New Roman" w:hAnsi="Times New Roman"/>
          <w:sz w:val="24"/>
          <w:szCs w:val="24"/>
        </w:rPr>
        <w:t> </w:t>
      </w:r>
      <w:r w:rsidRPr="00107A79">
        <w:rPr>
          <w:rFonts w:ascii="Times New Roman" w:eastAsia="Times New Roman" w:hAnsi="Times New Roman"/>
          <w:sz w:val="24"/>
          <w:szCs w:val="24"/>
        </w:rPr>
        <w:t>The type of circuit, if electric detonation was used.</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[(14)] (17)</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xml:space="preserve">The direction </w:t>
      </w:r>
      <w:r w:rsidRPr="00107A79">
        <w:rPr>
          <w:rFonts w:ascii="Times New Roman" w:eastAsia="Times New Roman" w:hAnsi="Times New Roman"/>
          <w:b/>
          <w:bCs/>
          <w:sz w:val="24"/>
          <w:szCs w:val="24"/>
        </w:rPr>
        <w:t>in degrees</w:t>
      </w:r>
      <w:r w:rsidRPr="00107A79">
        <w:rPr>
          <w:rFonts w:ascii="Times New Roman" w:eastAsia="Times New Roman" w:hAnsi="Times New Roman"/>
          <w:sz w:val="24"/>
          <w:szCs w:val="24"/>
        </w:rPr>
        <w:t xml:space="preserve"> and distance in feet from the blast site to the nearest building not owned </w:t>
      </w:r>
      <w:r w:rsidRPr="00107A79">
        <w:rPr>
          <w:rFonts w:ascii="Times New Roman" w:eastAsia="Times New Roman" w:hAnsi="Times New Roman"/>
          <w:b/>
          <w:bCs/>
          <w:sz w:val="24"/>
          <w:szCs w:val="24"/>
        </w:rPr>
        <w:t xml:space="preserve">or leased </w:t>
      </w:r>
      <w:r w:rsidRPr="00107A79">
        <w:rPr>
          <w:rFonts w:ascii="Times New Roman" w:eastAsia="Times New Roman" w:hAnsi="Times New Roman"/>
          <w:sz w:val="24"/>
          <w:szCs w:val="24"/>
        </w:rPr>
        <w:t>by the blasting activity permittee or its customer.</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[(15)] (18)</w:t>
      </w:r>
      <w:r w:rsidRPr="00107A79">
        <w:rPr>
          <w:rFonts w:ascii="Times New Roman" w:eastAsia="Times New Roman" w:hAnsi="Times New Roman"/>
          <w:b/>
          <w:bCs/>
          <w:sz w:val="24"/>
          <w:szCs w:val="24"/>
        </w:rPr>
        <w:t> </w:t>
      </w:r>
      <w:r w:rsidRPr="00107A79">
        <w:rPr>
          <w:rFonts w:ascii="Times New Roman" w:eastAsia="Times New Roman" w:hAnsi="Times New Roman"/>
          <w:sz w:val="24"/>
          <w:szCs w:val="24"/>
        </w:rPr>
        <w:t xml:space="preserve">A </w:t>
      </w:r>
      <w:r w:rsidRPr="00107A79">
        <w:rPr>
          <w:rFonts w:ascii="Times New Roman" w:eastAsia="Times New Roman" w:hAnsi="Times New Roman"/>
          <w:b/>
          <w:bCs/>
          <w:sz w:val="24"/>
          <w:szCs w:val="24"/>
        </w:rPr>
        <w:t>general</w:t>
      </w:r>
      <w:r w:rsidRPr="00107A79">
        <w:rPr>
          <w:rFonts w:ascii="Times New Roman" w:eastAsia="Times New Roman" w:hAnsi="Times New Roman"/>
          <w:sz w:val="24"/>
          <w:szCs w:val="24"/>
        </w:rPr>
        <w:t xml:space="preserve"> description</w:t>
      </w:r>
      <w:r w:rsidRPr="00107A79">
        <w:rPr>
          <w:rFonts w:ascii="Times New Roman" w:eastAsia="Times New Roman" w:hAnsi="Times New Roman"/>
          <w:b/>
          <w:bCs/>
          <w:sz w:val="24"/>
          <w:szCs w:val="24"/>
        </w:rPr>
        <w:t>, including the street address and latitude and longitude,</w:t>
      </w:r>
      <w:r w:rsidRPr="00107A79">
        <w:rPr>
          <w:rFonts w:ascii="Times New Roman" w:eastAsia="Times New Roman" w:hAnsi="Times New Roman"/>
          <w:sz w:val="24"/>
          <w:szCs w:val="24"/>
        </w:rPr>
        <w:t xml:space="preserve"> of the nearest building </w:t>
      </w:r>
      <w:r w:rsidRPr="00107A79">
        <w:rPr>
          <w:rFonts w:ascii="Times New Roman" w:eastAsia="Times New Roman" w:hAnsi="Times New Roman"/>
          <w:b/>
          <w:bCs/>
          <w:sz w:val="24"/>
          <w:szCs w:val="24"/>
        </w:rPr>
        <w:t>[location]</w:t>
      </w:r>
      <w:r w:rsidRPr="00107A79">
        <w:rPr>
          <w:rFonts w:ascii="Times New Roman" w:eastAsia="Times New Roman" w:hAnsi="Times New Roman"/>
          <w:sz w:val="24"/>
          <w:szCs w:val="24"/>
        </w:rPr>
        <w:t xml:space="preserve"> not owned or leased by the blasting activity permittee or its customer </w:t>
      </w:r>
      <w:r w:rsidRPr="00107A79">
        <w:rPr>
          <w:rFonts w:ascii="Times New Roman" w:eastAsia="Times New Roman" w:hAnsi="Times New Roman"/>
          <w:b/>
          <w:bCs/>
          <w:sz w:val="24"/>
          <w:szCs w:val="24"/>
        </w:rPr>
        <w:t>[based upon local landmarks]</w:t>
      </w:r>
      <w:r w:rsidRPr="00107A79">
        <w:rPr>
          <w:rFonts w:ascii="Times New Roman" w:eastAsia="Times New Roman" w:hAnsi="Times New Roman"/>
          <w:sz w:val="24"/>
          <w:szCs w:val="24"/>
        </w:rPr>
        <w:t>.</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lastRenderedPageBreak/>
        <w:t> </w:t>
      </w:r>
      <w:r w:rsidRPr="00107A79">
        <w:rPr>
          <w:rFonts w:ascii="Times New Roman" w:eastAsia="Times New Roman" w:hAnsi="Times New Roman"/>
          <w:b/>
          <w:bCs/>
          <w:sz w:val="24"/>
          <w:szCs w:val="24"/>
        </w:rPr>
        <w:t>[(16)] (19)</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xml:space="preserve">The </w:t>
      </w:r>
      <w:r w:rsidR="00BC4B02" w:rsidRPr="00BC4B02">
        <w:rPr>
          <w:rFonts w:ascii="Times New Roman" w:eastAsia="Times New Roman" w:hAnsi="Times New Roman"/>
          <w:b/>
          <w:sz w:val="24"/>
          <w:szCs w:val="24"/>
          <w:u w:val="single"/>
        </w:rPr>
        <w:t>SQUARE ROOT</w:t>
      </w:r>
      <w:r w:rsidR="00BC4B02">
        <w:rPr>
          <w:rFonts w:ascii="Times New Roman" w:eastAsia="Times New Roman" w:hAnsi="Times New Roman"/>
          <w:sz w:val="24"/>
          <w:szCs w:val="24"/>
        </w:rPr>
        <w:t xml:space="preserve"> </w:t>
      </w:r>
      <w:r w:rsidRPr="00107A79">
        <w:rPr>
          <w:rFonts w:ascii="Times New Roman" w:eastAsia="Times New Roman" w:hAnsi="Times New Roman"/>
          <w:sz w:val="24"/>
          <w:szCs w:val="24"/>
        </w:rPr>
        <w:t>scaled distance</w:t>
      </w:r>
      <w:r w:rsidRPr="00107A79">
        <w:rPr>
          <w:rFonts w:ascii="Times New Roman" w:eastAsia="Times New Roman" w:hAnsi="Times New Roman"/>
          <w:b/>
          <w:bCs/>
          <w:sz w:val="24"/>
          <w:szCs w:val="24"/>
        </w:rPr>
        <w:t xml:space="preserve"> to the nearest building or other structure neither owned nor leased by the blasting activity permittee or its customer</w:t>
      </w:r>
      <w:r w:rsidR="00BC4B02">
        <w:rPr>
          <w:rFonts w:ascii="Times New Roman" w:eastAsia="Times New Roman" w:hAnsi="Times New Roman"/>
          <w:b/>
          <w:bCs/>
          <w:sz w:val="24"/>
          <w:szCs w:val="24"/>
        </w:rPr>
        <w:t xml:space="preserve"> </w:t>
      </w:r>
      <w:r w:rsidR="00BC4B02" w:rsidRPr="00BC4B02">
        <w:rPr>
          <w:rFonts w:ascii="Times New Roman" w:eastAsia="Times New Roman" w:hAnsi="Times New Roman"/>
          <w:b/>
          <w:bCs/>
          <w:caps/>
          <w:sz w:val="24"/>
          <w:szCs w:val="24"/>
          <w:u w:val="single"/>
        </w:rPr>
        <w:t>except for demolition blasting where the cube root scaled distance must be used</w:t>
      </w:r>
      <w:r w:rsidRPr="00107A79">
        <w:rPr>
          <w:rFonts w:ascii="Times New Roman" w:eastAsia="Times New Roman" w:hAnsi="Times New Roman"/>
          <w:sz w:val="24"/>
          <w:szCs w:val="24"/>
        </w:rPr>
        <w:t>.</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[(17)] (20)</w:t>
      </w:r>
      <w:r w:rsidRPr="00107A79">
        <w:rPr>
          <w:rFonts w:ascii="Times New Roman" w:eastAsia="Times New Roman" w:hAnsi="Times New Roman"/>
          <w:sz w:val="24"/>
          <w:szCs w:val="24"/>
        </w:rPr>
        <w:t> </w:t>
      </w:r>
      <w:r w:rsidRPr="00107A79">
        <w:rPr>
          <w:rFonts w:ascii="Times New Roman" w:eastAsia="Times New Roman" w:hAnsi="Times New Roman"/>
          <w:sz w:val="24"/>
          <w:szCs w:val="24"/>
        </w:rPr>
        <w:t>The weather conditions.</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[(18)] (21)</w:t>
      </w:r>
      <w:r w:rsidRPr="00107A79">
        <w:rPr>
          <w:rFonts w:ascii="Times New Roman" w:eastAsia="Times New Roman" w:hAnsi="Times New Roman"/>
          <w:b/>
          <w:bCs/>
          <w:sz w:val="24"/>
          <w:szCs w:val="24"/>
        </w:rPr>
        <w:t> </w:t>
      </w:r>
      <w:r w:rsidRPr="00107A79">
        <w:rPr>
          <w:rFonts w:ascii="Times New Roman" w:eastAsia="Times New Roman" w:hAnsi="Times New Roman"/>
          <w:sz w:val="24"/>
          <w:szCs w:val="24"/>
        </w:rPr>
        <w:t>The direction from which the wind was coming.</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[(19)] (22)</w:t>
      </w:r>
      <w:r w:rsidRPr="00107A79">
        <w:rPr>
          <w:rFonts w:ascii="Times New Roman" w:eastAsia="Times New Roman" w:hAnsi="Times New Roman"/>
          <w:b/>
          <w:bCs/>
          <w:sz w:val="24"/>
          <w:szCs w:val="24"/>
        </w:rPr>
        <w:t> </w:t>
      </w:r>
      <w:r w:rsidRPr="00107A79">
        <w:rPr>
          <w:rFonts w:ascii="Times New Roman" w:eastAsia="Times New Roman" w:hAnsi="Times New Roman"/>
          <w:sz w:val="24"/>
          <w:szCs w:val="24"/>
        </w:rPr>
        <w:t>The measures taken to control flyrock, including whether or not mats were used.</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[(20)] (23)</w:t>
      </w:r>
      <w:r w:rsidRPr="00107A79">
        <w:rPr>
          <w:rFonts w:ascii="Times New Roman" w:eastAsia="Times New Roman" w:hAnsi="Times New Roman"/>
          <w:b/>
          <w:bCs/>
          <w:sz w:val="24"/>
          <w:szCs w:val="24"/>
        </w:rPr>
        <w:t> </w:t>
      </w:r>
      <w:r w:rsidRPr="00107A79">
        <w:rPr>
          <w:rFonts w:ascii="Times New Roman" w:eastAsia="Times New Roman" w:hAnsi="Times New Roman"/>
          <w:sz w:val="24"/>
          <w:szCs w:val="24"/>
        </w:rPr>
        <w:t>The total quantity and type of detonators used and delays used.</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[(21)] (24)</w:t>
      </w:r>
      <w:r w:rsidRPr="00107A79">
        <w:rPr>
          <w:rFonts w:ascii="Times New Roman" w:eastAsia="Times New Roman" w:hAnsi="Times New Roman"/>
          <w:sz w:val="24"/>
          <w:szCs w:val="24"/>
        </w:rPr>
        <w:t> </w:t>
      </w:r>
      <w:r w:rsidRPr="00107A79">
        <w:rPr>
          <w:rFonts w:ascii="Times New Roman" w:eastAsia="Times New Roman" w:hAnsi="Times New Roman"/>
          <w:sz w:val="24"/>
          <w:szCs w:val="24"/>
        </w:rPr>
        <w:t>The number of individuals in the blasting crew.</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[(22)] (25)</w:t>
      </w:r>
      <w:r w:rsidRPr="00107A79">
        <w:rPr>
          <w:rFonts w:ascii="Times New Roman" w:eastAsia="Times New Roman" w:hAnsi="Times New Roman"/>
          <w:sz w:val="24"/>
          <w:szCs w:val="24"/>
        </w:rPr>
        <w:t> </w:t>
      </w:r>
      <w:r w:rsidRPr="00107A79">
        <w:rPr>
          <w:rFonts w:ascii="Times New Roman" w:eastAsia="Times New Roman" w:hAnsi="Times New Roman"/>
          <w:sz w:val="24"/>
          <w:szCs w:val="24"/>
        </w:rPr>
        <w:t>The maximum number of blast holes or portions of blast holes detonated per delay period less than 8 milliseconds.</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(26)</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 xml:space="preserve">A drill log showing the condition of all of the blast holes prior to loading and any other bore holes in the blast site </w:t>
      </w:r>
      <w:r w:rsidR="00EF230A">
        <w:rPr>
          <w:rFonts w:ascii="Times New Roman" w:eastAsia="Times New Roman" w:hAnsi="Times New Roman"/>
          <w:b/>
          <w:bCs/>
          <w:sz w:val="24"/>
          <w:szCs w:val="24"/>
        </w:rPr>
        <w:t>[</w:t>
      </w:r>
      <w:r w:rsidRPr="00EF230A">
        <w:rPr>
          <w:rFonts w:ascii="Times New Roman" w:eastAsia="Times New Roman" w:hAnsi="Times New Roman"/>
          <w:b/>
          <w:bCs/>
          <w:caps/>
          <w:sz w:val="24"/>
          <w:szCs w:val="24"/>
          <w:u w:val="single"/>
        </w:rPr>
        <w:t>related to the blasting activity</w:t>
      </w:r>
      <w:r w:rsidR="00EF230A">
        <w:rPr>
          <w:rFonts w:ascii="Times New Roman" w:eastAsia="Times New Roman" w:hAnsi="Times New Roman"/>
          <w:b/>
          <w:bCs/>
          <w:sz w:val="24"/>
          <w:szCs w:val="24"/>
        </w:rPr>
        <w:t>]</w:t>
      </w:r>
      <w:r w:rsidRPr="00107A79">
        <w:rPr>
          <w:rFonts w:ascii="Times New Roman" w:eastAsia="Times New Roman" w:hAnsi="Times New Roman"/>
          <w:b/>
          <w:bCs/>
          <w:sz w:val="24"/>
          <w:szCs w:val="24"/>
        </w:rPr>
        <w:t>.</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[(23)] (27)</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xml:space="preserve">The monitoring records required </w:t>
      </w:r>
      <w:r w:rsidRPr="00107A79">
        <w:rPr>
          <w:rFonts w:ascii="Times New Roman" w:eastAsia="Times New Roman" w:hAnsi="Times New Roman"/>
          <w:b/>
          <w:bCs/>
          <w:sz w:val="24"/>
          <w:szCs w:val="24"/>
        </w:rPr>
        <w:t>[by] under</w:t>
      </w:r>
      <w:r w:rsidRPr="00107A79">
        <w:rPr>
          <w:rFonts w:ascii="Times New Roman" w:eastAsia="Times New Roman" w:hAnsi="Times New Roman"/>
          <w:sz w:val="24"/>
          <w:szCs w:val="24"/>
        </w:rPr>
        <w:t xml:space="preserve"> §</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xml:space="preserve">211.173 (relating to monitoring records). Monitoring records shall be made part of the blast report within 30 days of the blast. Beginning July 14, 2004, monitoring records shall be made part of the blast report within 14 days of the blast. The Department may grant a waiver to allow monitoring records to be made part of the blasting record within 30 days of the blast if all blasts, regardless of scaled distance, are monitored and monthly summaries of these reports, including the information required </w:t>
      </w:r>
      <w:r w:rsidRPr="00107A79">
        <w:rPr>
          <w:rFonts w:ascii="Times New Roman" w:eastAsia="Times New Roman" w:hAnsi="Times New Roman"/>
          <w:b/>
          <w:bCs/>
          <w:sz w:val="24"/>
          <w:szCs w:val="24"/>
        </w:rPr>
        <w:t>[in] under</w:t>
      </w:r>
      <w:r w:rsidRPr="00107A79">
        <w:rPr>
          <w:rFonts w:ascii="Times New Roman" w:eastAsia="Times New Roman" w:hAnsi="Times New Roman"/>
          <w:sz w:val="24"/>
          <w:szCs w:val="24"/>
        </w:rPr>
        <w:t xml:space="preserve"> subsection (b), are provided. Monitoring records shall be made part of the blast report within 7 days, if requested by the Department.</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[(24)] (28)</w:t>
      </w:r>
      <w:r w:rsidRPr="00107A79">
        <w:rPr>
          <w:rFonts w:ascii="Times New Roman" w:eastAsia="Times New Roman" w:hAnsi="Times New Roman"/>
          <w:sz w:val="24"/>
          <w:szCs w:val="24"/>
        </w:rPr>
        <w:t> </w:t>
      </w:r>
      <w:r w:rsidRPr="00107A79">
        <w:rPr>
          <w:rFonts w:ascii="Times New Roman" w:eastAsia="Times New Roman" w:hAnsi="Times New Roman"/>
          <w:sz w:val="24"/>
          <w:szCs w:val="24"/>
        </w:rPr>
        <w:t>If a misfire occurred, the actions taken to make the site safe as specified in §</w:t>
      </w:r>
      <w:r w:rsidRPr="00107A79">
        <w:rPr>
          <w:rFonts w:ascii="Times New Roman" w:eastAsia="Times New Roman" w:hAnsi="Times New Roman"/>
          <w:sz w:val="24"/>
          <w:szCs w:val="24"/>
        </w:rPr>
        <w:t> </w:t>
      </w:r>
      <w:r w:rsidRPr="00107A79">
        <w:rPr>
          <w:rFonts w:ascii="Times New Roman" w:eastAsia="Times New Roman" w:hAnsi="Times New Roman"/>
          <w:sz w:val="24"/>
          <w:szCs w:val="24"/>
        </w:rPr>
        <w:t>211.157 (relating to postblast measures).</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(b)</w:t>
      </w:r>
      <w:r w:rsidRPr="00107A79">
        <w:rPr>
          <w:rFonts w:ascii="Times New Roman" w:eastAsia="Times New Roman" w:hAnsi="Times New Roman"/>
          <w:sz w:val="24"/>
          <w:szCs w:val="24"/>
        </w:rPr>
        <w:t> </w:t>
      </w:r>
      <w:r w:rsidRPr="00107A79">
        <w:rPr>
          <w:rFonts w:ascii="Times New Roman" w:eastAsia="Times New Roman" w:hAnsi="Times New Roman"/>
          <w:sz w:val="24"/>
          <w:szCs w:val="24"/>
        </w:rPr>
        <w:t>The Department may require monthly summaries of these reports. The summaries shall include the date and time of the blasts, scaled distance, peak particle velocity, airblast, monitoring location, amount and types of explosives used and other information the Department deems necessary to ensure compliance with this chapter.</w:t>
      </w:r>
    </w:p>
    <w:p w:rsidR="00107A79" w:rsidRPr="00107A79" w:rsidRDefault="00107A79" w:rsidP="00107A79">
      <w:pPr>
        <w:spacing w:before="100" w:beforeAutospacing="1" w:after="100" w:afterAutospacing="1" w:line="240" w:lineRule="auto"/>
        <w:jc w:val="center"/>
        <w:outlineLvl w:val="2"/>
        <w:rPr>
          <w:rFonts w:ascii="Times New Roman" w:eastAsia="Times New Roman" w:hAnsi="Times New Roman"/>
          <w:b/>
          <w:bCs/>
          <w:sz w:val="24"/>
          <w:szCs w:val="24"/>
        </w:rPr>
      </w:pPr>
      <w:r w:rsidRPr="00107A79">
        <w:rPr>
          <w:rFonts w:ascii="Times New Roman" w:eastAsia="Times New Roman" w:hAnsi="Times New Roman"/>
          <w:b/>
          <w:bCs/>
          <w:sz w:val="24"/>
          <w:szCs w:val="24"/>
        </w:rPr>
        <w:t>Subchapter E.</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TRANSPORTATION OF EXPLOSIVES</w:t>
      </w:r>
    </w:p>
    <w:p w:rsidR="00107A79" w:rsidRPr="00107A79" w:rsidRDefault="00107A79" w:rsidP="00107A79">
      <w:pPr>
        <w:spacing w:before="100" w:beforeAutospacing="1" w:after="100" w:afterAutospacing="1" w:line="240" w:lineRule="auto"/>
        <w:outlineLvl w:val="2"/>
        <w:rPr>
          <w:rFonts w:ascii="Times New Roman" w:eastAsia="Times New Roman" w:hAnsi="Times New Roman"/>
          <w:b/>
          <w:bCs/>
          <w:sz w:val="24"/>
          <w:szCs w:val="24"/>
        </w:rPr>
      </w:pPr>
      <w:r w:rsidRPr="00107A79">
        <w:rPr>
          <w:rFonts w:ascii="Times New Roman" w:eastAsia="Times New Roman" w:hAnsi="Times New Roman"/>
          <w:b/>
          <w:bCs/>
          <w:sz w:val="24"/>
          <w:szCs w:val="24"/>
        </w:rPr>
        <w:t>§</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211.141.</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General requirements.</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The blasting activity</w:t>
      </w:r>
      <w:r w:rsidRPr="00107A79">
        <w:rPr>
          <w:rFonts w:ascii="Times New Roman" w:eastAsia="Times New Roman" w:hAnsi="Times New Roman"/>
          <w:b/>
          <w:bCs/>
          <w:sz w:val="24"/>
          <w:szCs w:val="24"/>
        </w:rPr>
        <w:t xml:space="preserve">[, purchase or sale] </w:t>
      </w:r>
      <w:r w:rsidRPr="00107A79">
        <w:rPr>
          <w:rFonts w:ascii="Times New Roman" w:eastAsia="Times New Roman" w:hAnsi="Times New Roman"/>
          <w:sz w:val="24"/>
          <w:szCs w:val="24"/>
        </w:rPr>
        <w:t>permittee shall:</w:t>
      </w:r>
    </w:p>
    <w:p w:rsidR="00107A79" w:rsidRPr="00107A79" w:rsidRDefault="00107A79" w:rsidP="00107A79">
      <w:pPr>
        <w:spacing w:after="0" w:line="240" w:lineRule="auto"/>
        <w:jc w:val="center"/>
        <w:rPr>
          <w:rFonts w:ascii="Times New Roman" w:eastAsia="Times New Roman" w:hAnsi="Times New Roman"/>
          <w:sz w:val="24"/>
          <w:szCs w:val="24"/>
        </w:rPr>
      </w:pPr>
      <w:r w:rsidRPr="00107A79">
        <w:rPr>
          <w:rFonts w:ascii="Times New Roman" w:eastAsia="Times New Roman" w:hAnsi="Times New Roman"/>
          <w:sz w:val="24"/>
          <w:szCs w:val="24"/>
        </w:rPr>
        <w:t>*</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w:t>
      </w:r>
      <w:r w:rsidRPr="00107A79">
        <w:rPr>
          <w:rFonts w:ascii="Times New Roman" w:eastAsia="Times New Roman" w:hAnsi="Times New Roman"/>
          <w:sz w:val="24"/>
          <w:szCs w:val="24"/>
        </w:rPr>
        <w:t>*</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w:t>
      </w:r>
      <w:r w:rsidRPr="00107A79">
        <w:rPr>
          <w:rFonts w:ascii="Times New Roman" w:eastAsia="Times New Roman" w:hAnsi="Times New Roman"/>
          <w:sz w:val="24"/>
          <w:szCs w:val="24"/>
        </w:rPr>
        <w:t>*</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w:t>
      </w:r>
      <w:r w:rsidRPr="00107A79">
        <w:rPr>
          <w:rFonts w:ascii="Times New Roman" w:eastAsia="Times New Roman" w:hAnsi="Times New Roman"/>
          <w:sz w:val="24"/>
          <w:szCs w:val="24"/>
        </w:rPr>
        <w:t>*</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w:t>
      </w:r>
      <w:r w:rsidRPr="00107A79">
        <w:rPr>
          <w:rFonts w:ascii="Times New Roman" w:eastAsia="Times New Roman" w:hAnsi="Times New Roman"/>
          <w:sz w:val="24"/>
          <w:szCs w:val="24"/>
        </w:rPr>
        <w:t>*</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lastRenderedPageBreak/>
        <w:t> </w:t>
      </w:r>
      <w:r w:rsidRPr="00107A79">
        <w:rPr>
          <w:rFonts w:ascii="Times New Roman" w:eastAsia="Times New Roman" w:hAnsi="Times New Roman"/>
          <w:sz w:val="24"/>
          <w:szCs w:val="24"/>
        </w:rPr>
        <w:t>(13)</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xml:space="preserve">Only load explosives into </w:t>
      </w:r>
      <w:r w:rsidRPr="00107A79">
        <w:rPr>
          <w:rFonts w:ascii="Times New Roman" w:eastAsia="Times New Roman" w:hAnsi="Times New Roman"/>
          <w:b/>
          <w:bCs/>
          <w:sz w:val="24"/>
          <w:szCs w:val="24"/>
        </w:rPr>
        <w:t xml:space="preserve">on-road </w:t>
      </w:r>
      <w:r w:rsidRPr="00107A79">
        <w:rPr>
          <w:rFonts w:ascii="Times New Roman" w:eastAsia="Times New Roman" w:hAnsi="Times New Roman"/>
          <w:sz w:val="24"/>
          <w:szCs w:val="24"/>
        </w:rPr>
        <w:t>vehicles that have passed the State safety inspection or certification</w:t>
      </w:r>
      <w:r w:rsidR="00EF230A">
        <w:rPr>
          <w:rFonts w:ascii="Times New Roman" w:eastAsia="Times New Roman" w:hAnsi="Times New Roman"/>
          <w:sz w:val="24"/>
          <w:szCs w:val="24"/>
        </w:rPr>
        <w:t xml:space="preserve"> </w:t>
      </w:r>
      <w:r w:rsidR="00EF230A">
        <w:rPr>
          <w:rFonts w:ascii="Times New Roman" w:eastAsia="Times New Roman" w:hAnsi="Times New Roman"/>
          <w:b/>
          <w:caps/>
          <w:sz w:val="24"/>
          <w:szCs w:val="24"/>
          <w:u w:val="single"/>
        </w:rPr>
        <w:t>or fmsca inspection</w:t>
      </w:r>
      <w:r w:rsidRPr="00107A79">
        <w:rPr>
          <w:rFonts w:ascii="Times New Roman" w:eastAsia="Times New Roman" w:hAnsi="Times New Roman"/>
          <w:sz w:val="24"/>
          <w:szCs w:val="24"/>
        </w:rPr>
        <w:t>.</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(14)</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Only load explosives into off-road vehicles that are properly equipped to carry explosives.</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(15)</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Remove explosives prior to conducting maintenance or repair work on vehicles containing explosives or detonators.</w:t>
      </w:r>
    </w:p>
    <w:p w:rsidR="00107A79" w:rsidRPr="00107A79" w:rsidRDefault="00107A79" w:rsidP="00107A79">
      <w:pPr>
        <w:spacing w:before="100" w:beforeAutospacing="1" w:after="100" w:afterAutospacing="1" w:line="240" w:lineRule="auto"/>
        <w:jc w:val="center"/>
        <w:outlineLvl w:val="2"/>
        <w:rPr>
          <w:rFonts w:ascii="Times New Roman" w:eastAsia="Times New Roman" w:hAnsi="Times New Roman"/>
          <w:b/>
          <w:bCs/>
          <w:sz w:val="24"/>
          <w:szCs w:val="24"/>
        </w:rPr>
      </w:pPr>
      <w:r w:rsidRPr="00107A79">
        <w:rPr>
          <w:rFonts w:ascii="Times New Roman" w:eastAsia="Times New Roman" w:hAnsi="Times New Roman"/>
          <w:b/>
          <w:bCs/>
          <w:sz w:val="24"/>
          <w:szCs w:val="24"/>
        </w:rPr>
        <w:t>Subchapter F.</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BLASTING ACTIVITIES</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w:t>
      </w:r>
      <w:r w:rsidRPr="00107A79">
        <w:rPr>
          <w:rFonts w:ascii="Times New Roman" w:eastAsia="Times New Roman" w:hAnsi="Times New Roman"/>
          <w:sz w:val="24"/>
          <w:szCs w:val="24"/>
        </w:rPr>
        <w:t> </w:t>
      </w:r>
      <w:r w:rsidRPr="00107A79">
        <w:rPr>
          <w:rFonts w:ascii="Times New Roman" w:eastAsia="Times New Roman" w:hAnsi="Times New Roman"/>
          <w:sz w:val="24"/>
          <w:szCs w:val="24"/>
        </w:rPr>
        <w:t>211.151.</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xml:space="preserve">Prevention of damage </w:t>
      </w:r>
      <w:r w:rsidRPr="00107A79">
        <w:rPr>
          <w:rFonts w:ascii="Times New Roman" w:eastAsia="Times New Roman" w:hAnsi="Times New Roman"/>
          <w:b/>
          <w:bCs/>
          <w:sz w:val="24"/>
          <w:szCs w:val="24"/>
        </w:rPr>
        <w:t>or injury</w:t>
      </w:r>
      <w:r w:rsidRPr="00107A79">
        <w:rPr>
          <w:rFonts w:ascii="Times New Roman" w:eastAsia="Times New Roman" w:hAnsi="Times New Roman"/>
          <w:sz w:val="24"/>
          <w:szCs w:val="24"/>
        </w:rPr>
        <w:t>.</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(a)</w:t>
      </w: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[Blasting may not damage real property except for real property under the control of the permittee. If damage occurs, the blaster-in-charge shall notify the Department within 4 hours of learning of the damage.] Blasting shall be conducted to prevent injury to persons or damage to private or public property except for property owned or leased by the permittee or its customer. If damage to property or injuries to persons occurs, the blaster-in-charge shall notify the Department within 4 hours of learning of the damage or injuries occurring.</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00FB12F6" w:rsidRPr="00FB12F6">
        <w:rPr>
          <w:rFonts w:ascii="Times New Roman" w:eastAsia="Times New Roman" w:hAnsi="Times New Roman"/>
          <w:sz w:val="24"/>
          <w:szCs w:val="24"/>
          <w:u w:val="single"/>
        </w:rPr>
        <w:t>[</w:t>
      </w:r>
      <w:r w:rsidRPr="00FB12F6">
        <w:rPr>
          <w:rFonts w:ascii="Times New Roman" w:eastAsia="Times New Roman" w:hAnsi="Times New Roman"/>
          <w:b/>
          <w:bCs/>
          <w:sz w:val="24"/>
          <w:szCs w:val="24"/>
          <w:u w:val="single"/>
        </w:rPr>
        <w:t>(b)</w:t>
      </w:r>
      <w:r w:rsidRPr="00FB12F6">
        <w:rPr>
          <w:rFonts w:ascii="Times New Roman" w:eastAsia="Times New Roman" w:hAnsi="Times New Roman"/>
          <w:b/>
          <w:bCs/>
          <w:sz w:val="24"/>
          <w:szCs w:val="24"/>
          <w:u w:val="single"/>
        </w:rPr>
        <w:t> </w:t>
      </w:r>
      <w:r w:rsidRPr="00EF230A">
        <w:rPr>
          <w:rFonts w:ascii="Times New Roman" w:eastAsia="Times New Roman" w:hAnsi="Times New Roman"/>
          <w:b/>
          <w:bCs/>
          <w:caps/>
          <w:sz w:val="24"/>
          <w:szCs w:val="24"/>
          <w:u w:val="single"/>
        </w:rPr>
        <w:t>Blasting shall be conducted in a manner that does not cause a nuisance.</w:t>
      </w:r>
      <w:r w:rsidR="00EF230A" w:rsidRPr="00EF230A">
        <w:rPr>
          <w:rFonts w:ascii="Times New Roman" w:eastAsia="Times New Roman" w:hAnsi="Times New Roman"/>
          <w:b/>
          <w:bCs/>
          <w:caps/>
          <w:sz w:val="24"/>
          <w:szCs w:val="24"/>
          <w:u w:val="single"/>
        </w:rPr>
        <w:t>]</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(b)</w:t>
      </w:r>
      <w:r w:rsidRPr="00107A79">
        <w:rPr>
          <w:rFonts w:ascii="Times New Roman" w:eastAsia="Times New Roman" w:hAnsi="Times New Roman"/>
          <w:b/>
          <w:bCs/>
          <w:sz w:val="24"/>
          <w:szCs w:val="24"/>
        </w:rPr>
        <w:t> </w:t>
      </w:r>
      <w:r w:rsidRPr="00107A79">
        <w:rPr>
          <w:rFonts w:ascii="Times New Roman" w:eastAsia="Times New Roman" w:hAnsi="Times New Roman"/>
          <w:sz w:val="24"/>
          <w:szCs w:val="24"/>
        </w:rPr>
        <w:t>Blasting may not cause flyrock. If flyrock occurs, the blaster-in-charge shall notify the Department within 4 hours of learning of the flyrock.</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(c)</w:t>
      </w:r>
      <w:r w:rsidRPr="00107A79">
        <w:rPr>
          <w:rFonts w:ascii="Times New Roman" w:eastAsia="Times New Roman" w:hAnsi="Times New Roman"/>
          <w:b/>
          <w:bCs/>
          <w:sz w:val="24"/>
          <w:szCs w:val="24"/>
        </w:rPr>
        <w:t> </w:t>
      </w:r>
      <w:r w:rsidRPr="00107A79">
        <w:rPr>
          <w:rFonts w:ascii="Times New Roman" w:eastAsia="Times New Roman" w:hAnsi="Times New Roman"/>
          <w:sz w:val="24"/>
          <w:szCs w:val="24"/>
        </w:rPr>
        <w:t xml:space="preserve">Blasts shall be designed and conducted in a manner that achieves either a scaled distance of 90 </w:t>
      </w:r>
      <w:r w:rsidRPr="00107A79">
        <w:rPr>
          <w:rFonts w:ascii="Times New Roman" w:eastAsia="Times New Roman" w:hAnsi="Times New Roman"/>
          <w:b/>
          <w:bCs/>
          <w:sz w:val="24"/>
          <w:szCs w:val="24"/>
        </w:rPr>
        <w:t xml:space="preserve">at the closest building or other structure designated by the Department </w:t>
      </w:r>
      <w:r w:rsidRPr="00107A79">
        <w:rPr>
          <w:rFonts w:ascii="Times New Roman" w:eastAsia="Times New Roman" w:hAnsi="Times New Roman"/>
          <w:sz w:val="24"/>
          <w:szCs w:val="24"/>
        </w:rPr>
        <w:t xml:space="preserve">or meets the </w:t>
      </w:r>
      <w:r w:rsidRPr="00107A79">
        <w:rPr>
          <w:rFonts w:ascii="Times New Roman" w:eastAsia="Times New Roman" w:hAnsi="Times New Roman"/>
          <w:b/>
          <w:bCs/>
          <w:sz w:val="24"/>
          <w:szCs w:val="24"/>
        </w:rPr>
        <w:t xml:space="preserve">[maximum] </w:t>
      </w:r>
      <w:r w:rsidRPr="00107A79">
        <w:rPr>
          <w:rFonts w:ascii="Times New Roman" w:eastAsia="Times New Roman" w:hAnsi="Times New Roman"/>
          <w:sz w:val="24"/>
          <w:szCs w:val="24"/>
        </w:rPr>
        <w:t xml:space="preserve">allowable </w:t>
      </w:r>
      <w:r w:rsidRPr="00107A79">
        <w:rPr>
          <w:rFonts w:ascii="Times New Roman" w:eastAsia="Times New Roman" w:hAnsi="Times New Roman"/>
          <w:b/>
          <w:bCs/>
          <w:sz w:val="24"/>
          <w:szCs w:val="24"/>
        </w:rPr>
        <w:t xml:space="preserve">[peak] </w:t>
      </w:r>
      <w:r w:rsidRPr="00107A79">
        <w:rPr>
          <w:rFonts w:ascii="Times New Roman" w:eastAsia="Times New Roman" w:hAnsi="Times New Roman"/>
          <w:sz w:val="24"/>
          <w:szCs w:val="24"/>
        </w:rPr>
        <w:t xml:space="preserve">particle velocity as indicated by Figure 1 at </w:t>
      </w:r>
      <w:r w:rsidRPr="00107A79">
        <w:rPr>
          <w:rFonts w:ascii="Times New Roman" w:eastAsia="Times New Roman" w:hAnsi="Times New Roman"/>
          <w:b/>
          <w:bCs/>
          <w:sz w:val="24"/>
          <w:szCs w:val="24"/>
        </w:rPr>
        <w:t xml:space="preserve">[the closest] any </w:t>
      </w:r>
      <w:r w:rsidRPr="00107A79">
        <w:rPr>
          <w:rFonts w:ascii="Times New Roman" w:eastAsia="Times New Roman" w:hAnsi="Times New Roman"/>
          <w:sz w:val="24"/>
          <w:szCs w:val="24"/>
        </w:rPr>
        <w:t xml:space="preserve">building or other structure designated by the Department. </w:t>
      </w:r>
      <w:r w:rsidRPr="00107A79">
        <w:rPr>
          <w:rFonts w:ascii="Times New Roman" w:eastAsia="Times New Roman" w:hAnsi="Times New Roman"/>
          <w:b/>
          <w:bCs/>
          <w:sz w:val="24"/>
          <w:szCs w:val="24"/>
        </w:rPr>
        <w:t xml:space="preserve">[However, blasting activities authorized prior to July 14, 2001, may continue as authorized unless the authorization is modified, suspended or revoked by the Department.] </w:t>
      </w:r>
      <w:r w:rsidRPr="00107A79">
        <w:rPr>
          <w:rFonts w:ascii="Times New Roman" w:eastAsia="Times New Roman" w:hAnsi="Times New Roman"/>
          <w:sz w:val="24"/>
          <w:szCs w:val="24"/>
        </w:rPr>
        <w:t xml:space="preserve">The scaled distance and maximum allowable </w:t>
      </w:r>
      <w:r w:rsidR="00FB12F6" w:rsidRPr="00FB12F6">
        <w:rPr>
          <w:rFonts w:ascii="Times New Roman" w:eastAsia="Times New Roman" w:hAnsi="Times New Roman"/>
          <w:b/>
          <w:sz w:val="24"/>
          <w:szCs w:val="24"/>
        </w:rPr>
        <w:t>[</w:t>
      </w:r>
      <w:r w:rsidRPr="00FB12F6">
        <w:rPr>
          <w:rFonts w:ascii="Times New Roman" w:eastAsia="Times New Roman" w:hAnsi="Times New Roman"/>
          <w:b/>
          <w:sz w:val="24"/>
          <w:szCs w:val="24"/>
        </w:rPr>
        <w:t>peak</w:t>
      </w:r>
      <w:r w:rsidR="00FB12F6" w:rsidRPr="00FB12F6">
        <w:rPr>
          <w:rFonts w:ascii="Times New Roman" w:eastAsia="Times New Roman" w:hAnsi="Times New Roman"/>
          <w:b/>
          <w:sz w:val="24"/>
          <w:szCs w:val="24"/>
        </w:rPr>
        <w:t>]</w:t>
      </w:r>
      <w:r w:rsidRPr="00107A79">
        <w:rPr>
          <w:rFonts w:ascii="Times New Roman" w:eastAsia="Times New Roman" w:hAnsi="Times New Roman"/>
          <w:sz w:val="24"/>
          <w:szCs w:val="24"/>
        </w:rPr>
        <w:t xml:space="preserve"> particle velocity does not apply at a building or other structure owned or leased by the permittee or its customer.</w:t>
      </w:r>
    </w:p>
    <w:p w:rsidR="00107A79" w:rsidRPr="00107A79" w:rsidRDefault="00107A79" w:rsidP="00107A79">
      <w:pPr>
        <w:spacing w:after="0" w:line="240" w:lineRule="auto"/>
        <w:jc w:val="center"/>
        <w:rPr>
          <w:rFonts w:ascii="Times New Roman" w:eastAsia="Times New Roman" w:hAnsi="Times New Roman"/>
          <w:sz w:val="24"/>
          <w:szCs w:val="24"/>
        </w:rPr>
      </w:pPr>
      <w:r w:rsidRPr="00107A79">
        <w:rPr>
          <w:rFonts w:ascii="Times New Roman" w:eastAsia="Times New Roman" w:hAnsi="Times New Roman"/>
          <w:sz w:val="24"/>
          <w:szCs w:val="24"/>
        </w:rPr>
        <w:t>*</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w:t>
      </w:r>
      <w:r w:rsidRPr="00107A79">
        <w:rPr>
          <w:rFonts w:ascii="Times New Roman" w:eastAsia="Times New Roman" w:hAnsi="Times New Roman"/>
          <w:sz w:val="24"/>
          <w:szCs w:val="24"/>
        </w:rPr>
        <w:t>*</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w:t>
      </w:r>
      <w:r w:rsidRPr="00107A79">
        <w:rPr>
          <w:rFonts w:ascii="Times New Roman" w:eastAsia="Times New Roman" w:hAnsi="Times New Roman"/>
          <w:sz w:val="24"/>
          <w:szCs w:val="24"/>
        </w:rPr>
        <w:t>*</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w:t>
      </w:r>
      <w:r w:rsidRPr="00107A79">
        <w:rPr>
          <w:rFonts w:ascii="Times New Roman" w:eastAsia="Times New Roman" w:hAnsi="Times New Roman"/>
          <w:sz w:val="24"/>
          <w:szCs w:val="24"/>
        </w:rPr>
        <w:t>*</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w:t>
      </w:r>
      <w:r w:rsidRPr="00107A79">
        <w:rPr>
          <w:rFonts w:ascii="Times New Roman" w:eastAsia="Times New Roman" w:hAnsi="Times New Roman"/>
          <w:sz w:val="24"/>
          <w:szCs w:val="24"/>
        </w:rPr>
        <w:t>*</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[(d)] (e)</w:t>
      </w:r>
      <w:r w:rsidRPr="00107A79">
        <w:rPr>
          <w:rFonts w:ascii="Times New Roman" w:eastAsia="Times New Roman" w:hAnsi="Times New Roman"/>
          <w:b/>
          <w:bCs/>
          <w:sz w:val="24"/>
          <w:szCs w:val="24"/>
        </w:rPr>
        <w:t> </w:t>
      </w:r>
      <w:r w:rsidRPr="00107A79">
        <w:rPr>
          <w:rFonts w:ascii="Times New Roman" w:eastAsia="Times New Roman" w:hAnsi="Times New Roman"/>
          <w:sz w:val="24"/>
          <w:szCs w:val="24"/>
        </w:rPr>
        <w:t xml:space="preserve">Blasts shall be designed and conducted to control airblast so that it does not exceed </w:t>
      </w:r>
      <w:r w:rsidRPr="00107A79">
        <w:rPr>
          <w:rFonts w:ascii="Times New Roman" w:eastAsia="Times New Roman" w:hAnsi="Times New Roman"/>
          <w:b/>
          <w:bCs/>
          <w:sz w:val="24"/>
          <w:szCs w:val="24"/>
        </w:rPr>
        <w:t xml:space="preserve">[the noise levels specified in Table 1 at a] 133 dBL at any </w:t>
      </w:r>
      <w:r w:rsidRPr="00107A79">
        <w:rPr>
          <w:rFonts w:ascii="Times New Roman" w:eastAsia="Times New Roman" w:hAnsi="Times New Roman"/>
          <w:sz w:val="24"/>
          <w:szCs w:val="24"/>
        </w:rPr>
        <w:t>building or other structure designated by the Department unless the building is owned or leased by the permittee or its customer.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96"/>
        <w:gridCol w:w="3422"/>
      </w:tblGrid>
      <w:tr w:rsidR="00107A79" w:rsidRPr="00F85EAE" w:rsidTr="00107A79">
        <w:trPr>
          <w:tblCellSpacing w:w="15" w:type="dxa"/>
        </w:trPr>
        <w:tc>
          <w:tcPr>
            <w:tcW w:w="0" w:type="auto"/>
            <w:gridSpan w:val="2"/>
            <w:vAlign w:val="bottom"/>
            <w:hideMark/>
          </w:tcPr>
          <w:p w:rsidR="00107A79" w:rsidRPr="00107A79" w:rsidRDefault="00107A79" w:rsidP="00107A79">
            <w:pPr>
              <w:spacing w:after="0" w:line="240" w:lineRule="auto"/>
              <w:jc w:val="center"/>
              <w:rPr>
                <w:rFonts w:ascii="Times New Roman" w:eastAsia="Times New Roman" w:hAnsi="Times New Roman"/>
                <w:b/>
                <w:bCs/>
                <w:sz w:val="24"/>
                <w:szCs w:val="24"/>
              </w:rPr>
            </w:pPr>
            <w:r w:rsidRPr="00107A79">
              <w:rPr>
                <w:rFonts w:ascii="Times New Roman" w:eastAsia="Times New Roman" w:hAnsi="Times New Roman"/>
                <w:b/>
                <w:bCs/>
                <w:sz w:val="24"/>
                <w:szCs w:val="24"/>
              </w:rPr>
              <w:t>[Table 1</w:t>
            </w:r>
          </w:p>
        </w:tc>
      </w:tr>
      <w:tr w:rsidR="00107A79" w:rsidRPr="00F85EAE" w:rsidTr="00107A79">
        <w:trPr>
          <w:tblCellSpacing w:w="15" w:type="dxa"/>
        </w:trPr>
        <w:tc>
          <w:tcPr>
            <w:tcW w:w="0" w:type="auto"/>
            <w:hideMark/>
          </w:tcPr>
          <w:p w:rsidR="00107A79" w:rsidRPr="00107A79" w:rsidRDefault="00107A79" w:rsidP="00107A79">
            <w:pPr>
              <w:spacing w:after="0" w:line="240" w:lineRule="auto"/>
              <w:rPr>
                <w:rFonts w:ascii="Times New Roman" w:eastAsia="Times New Roman" w:hAnsi="Times New Roman"/>
                <w:sz w:val="24"/>
                <w:szCs w:val="24"/>
              </w:rPr>
            </w:pPr>
            <w:r w:rsidRPr="00107A79">
              <w:rPr>
                <w:rFonts w:ascii="Times New Roman" w:eastAsia="Times New Roman" w:hAnsi="Times New Roman"/>
                <w:sz w:val="24"/>
                <w:szCs w:val="24"/>
              </w:rPr>
              <w:t xml:space="preserve">Lower frequency limits of measuring System in Hz(+3dB) </w:t>
            </w:r>
          </w:p>
        </w:tc>
        <w:tc>
          <w:tcPr>
            <w:tcW w:w="0" w:type="auto"/>
            <w:hideMark/>
          </w:tcPr>
          <w:p w:rsidR="00107A79" w:rsidRPr="00107A79" w:rsidRDefault="00107A79" w:rsidP="00107A79">
            <w:pPr>
              <w:spacing w:after="0" w:line="240" w:lineRule="auto"/>
              <w:rPr>
                <w:rFonts w:ascii="Times New Roman" w:eastAsia="Times New Roman" w:hAnsi="Times New Roman"/>
                <w:sz w:val="24"/>
                <w:szCs w:val="24"/>
              </w:rPr>
            </w:pPr>
            <w:r w:rsidRPr="00107A79">
              <w:rPr>
                <w:rFonts w:ascii="Times New Roman" w:eastAsia="Times New Roman" w:hAnsi="Times New Roman"/>
                <w:sz w:val="24"/>
                <w:szCs w:val="24"/>
              </w:rPr>
              <w:t xml:space="preserve">Maximum allowable levels in dBL </w:t>
            </w:r>
          </w:p>
        </w:tc>
      </w:tr>
      <w:tr w:rsidR="00107A79" w:rsidRPr="00F85EAE" w:rsidTr="00107A79">
        <w:trPr>
          <w:tblCellSpacing w:w="15" w:type="dxa"/>
        </w:trPr>
        <w:tc>
          <w:tcPr>
            <w:tcW w:w="0" w:type="auto"/>
            <w:hideMark/>
          </w:tcPr>
          <w:p w:rsidR="00107A79" w:rsidRPr="00107A79" w:rsidRDefault="00107A79" w:rsidP="00107A79">
            <w:pPr>
              <w:spacing w:after="0" w:line="240" w:lineRule="auto"/>
              <w:rPr>
                <w:rFonts w:ascii="Times New Roman" w:eastAsia="Times New Roman" w:hAnsi="Times New Roman"/>
                <w:sz w:val="24"/>
                <w:szCs w:val="24"/>
              </w:rPr>
            </w:pPr>
            <w:r w:rsidRPr="00107A79">
              <w:rPr>
                <w:rFonts w:ascii="Times New Roman" w:eastAsia="Times New Roman" w:hAnsi="Times New Roman"/>
                <w:sz w:val="24"/>
                <w:szCs w:val="24"/>
              </w:rPr>
              <w:t xml:space="preserve">0.1 Hz or lower—flat response* </w:t>
            </w:r>
          </w:p>
        </w:tc>
        <w:tc>
          <w:tcPr>
            <w:tcW w:w="0" w:type="auto"/>
            <w:hideMark/>
          </w:tcPr>
          <w:p w:rsidR="00107A79" w:rsidRPr="00107A79" w:rsidRDefault="00107A79" w:rsidP="00107A79">
            <w:pPr>
              <w:spacing w:after="0" w:line="240" w:lineRule="auto"/>
              <w:rPr>
                <w:rFonts w:ascii="Times New Roman" w:eastAsia="Times New Roman" w:hAnsi="Times New Roman"/>
                <w:sz w:val="24"/>
                <w:szCs w:val="24"/>
              </w:rPr>
            </w:pPr>
            <w:r w:rsidRPr="00107A79">
              <w:rPr>
                <w:rFonts w:ascii="Times New Roman" w:eastAsia="Times New Roman" w:hAnsi="Times New Roman"/>
                <w:sz w:val="24"/>
                <w:szCs w:val="24"/>
              </w:rPr>
              <w:t xml:space="preserve">134 peak </w:t>
            </w:r>
          </w:p>
        </w:tc>
      </w:tr>
      <w:tr w:rsidR="00107A79" w:rsidRPr="00F85EAE" w:rsidTr="00107A79">
        <w:trPr>
          <w:tblCellSpacing w:w="15" w:type="dxa"/>
        </w:trPr>
        <w:tc>
          <w:tcPr>
            <w:tcW w:w="0" w:type="auto"/>
            <w:hideMark/>
          </w:tcPr>
          <w:p w:rsidR="00107A79" w:rsidRPr="00107A79" w:rsidRDefault="00107A79" w:rsidP="00107A79">
            <w:pPr>
              <w:spacing w:after="0" w:line="240" w:lineRule="auto"/>
              <w:rPr>
                <w:rFonts w:ascii="Times New Roman" w:eastAsia="Times New Roman" w:hAnsi="Times New Roman"/>
                <w:sz w:val="24"/>
                <w:szCs w:val="24"/>
              </w:rPr>
            </w:pPr>
            <w:r w:rsidRPr="00107A79">
              <w:rPr>
                <w:rFonts w:ascii="Times New Roman" w:eastAsia="Times New Roman" w:hAnsi="Times New Roman"/>
                <w:sz w:val="24"/>
                <w:szCs w:val="24"/>
              </w:rPr>
              <w:lastRenderedPageBreak/>
              <w:t xml:space="preserve">2.0 Hz or lower—flat response </w:t>
            </w:r>
          </w:p>
        </w:tc>
        <w:tc>
          <w:tcPr>
            <w:tcW w:w="0" w:type="auto"/>
            <w:hideMark/>
          </w:tcPr>
          <w:p w:rsidR="00107A79" w:rsidRPr="00107A79" w:rsidRDefault="00107A79" w:rsidP="00107A79">
            <w:pPr>
              <w:spacing w:after="0" w:line="240" w:lineRule="auto"/>
              <w:rPr>
                <w:rFonts w:ascii="Times New Roman" w:eastAsia="Times New Roman" w:hAnsi="Times New Roman"/>
                <w:sz w:val="24"/>
                <w:szCs w:val="24"/>
              </w:rPr>
            </w:pPr>
            <w:r w:rsidRPr="00107A79">
              <w:rPr>
                <w:rFonts w:ascii="Times New Roman" w:eastAsia="Times New Roman" w:hAnsi="Times New Roman"/>
                <w:sz w:val="24"/>
                <w:szCs w:val="24"/>
              </w:rPr>
              <w:t xml:space="preserve">133 peak </w:t>
            </w:r>
          </w:p>
        </w:tc>
      </w:tr>
      <w:tr w:rsidR="00107A79" w:rsidRPr="00F85EAE" w:rsidTr="00107A79">
        <w:trPr>
          <w:tblCellSpacing w:w="15" w:type="dxa"/>
        </w:trPr>
        <w:tc>
          <w:tcPr>
            <w:tcW w:w="0" w:type="auto"/>
            <w:hideMark/>
          </w:tcPr>
          <w:p w:rsidR="00107A79" w:rsidRPr="00107A79" w:rsidRDefault="00107A79" w:rsidP="00107A79">
            <w:pPr>
              <w:spacing w:after="0" w:line="240" w:lineRule="auto"/>
              <w:rPr>
                <w:rFonts w:ascii="Times New Roman" w:eastAsia="Times New Roman" w:hAnsi="Times New Roman"/>
                <w:sz w:val="24"/>
                <w:szCs w:val="24"/>
              </w:rPr>
            </w:pPr>
            <w:r w:rsidRPr="00107A79">
              <w:rPr>
                <w:rFonts w:ascii="Times New Roman" w:eastAsia="Times New Roman" w:hAnsi="Times New Roman"/>
                <w:sz w:val="24"/>
                <w:szCs w:val="24"/>
              </w:rPr>
              <w:t xml:space="preserve">6.0 Hz or lower—flat response </w:t>
            </w:r>
          </w:p>
        </w:tc>
        <w:tc>
          <w:tcPr>
            <w:tcW w:w="0" w:type="auto"/>
            <w:hideMark/>
          </w:tcPr>
          <w:p w:rsidR="00107A79" w:rsidRPr="00107A79" w:rsidRDefault="00107A79" w:rsidP="00107A79">
            <w:pPr>
              <w:spacing w:after="0" w:line="240" w:lineRule="auto"/>
              <w:rPr>
                <w:rFonts w:ascii="Times New Roman" w:eastAsia="Times New Roman" w:hAnsi="Times New Roman"/>
                <w:sz w:val="24"/>
                <w:szCs w:val="24"/>
              </w:rPr>
            </w:pPr>
            <w:r w:rsidRPr="00107A79">
              <w:rPr>
                <w:rFonts w:ascii="Times New Roman" w:eastAsia="Times New Roman" w:hAnsi="Times New Roman"/>
                <w:sz w:val="24"/>
                <w:szCs w:val="24"/>
              </w:rPr>
              <w:t>129 peak</w:t>
            </w:r>
          </w:p>
        </w:tc>
      </w:tr>
      <w:tr w:rsidR="00107A79" w:rsidRPr="00F85EAE" w:rsidTr="00107A79">
        <w:trPr>
          <w:tblCellSpacing w:w="15" w:type="dxa"/>
        </w:trPr>
        <w:tc>
          <w:tcPr>
            <w:tcW w:w="0" w:type="auto"/>
            <w:hideMark/>
          </w:tcPr>
          <w:p w:rsidR="00107A79" w:rsidRPr="00107A79" w:rsidRDefault="00107A79" w:rsidP="00107A79">
            <w:pPr>
              <w:spacing w:after="0" w:line="240" w:lineRule="auto"/>
              <w:rPr>
                <w:rFonts w:ascii="Times New Roman" w:eastAsia="Times New Roman" w:hAnsi="Times New Roman"/>
                <w:sz w:val="24"/>
                <w:szCs w:val="24"/>
              </w:rPr>
            </w:pPr>
            <w:r w:rsidRPr="00107A79">
              <w:rPr>
                <w:rFonts w:ascii="Times New Roman" w:eastAsia="Times New Roman" w:hAnsi="Times New Roman"/>
                <w:sz w:val="24"/>
                <w:szCs w:val="24"/>
              </w:rPr>
              <w:t xml:space="preserve">C-weighted—slow response* </w:t>
            </w:r>
          </w:p>
        </w:tc>
        <w:tc>
          <w:tcPr>
            <w:tcW w:w="0" w:type="auto"/>
            <w:hideMark/>
          </w:tcPr>
          <w:p w:rsidR="00107A79" w:rsidRPr="00107A79" w:rsidRDefault="00107A79" w:rsidP="00107A79">
            <w:pPr>
              <w:spacing w:after="0" w:line="240" w:lineRule="auto"/>
              <w:rPr>
                <w:rFonts w:ascii="Times New Roman" w:eastAsia="Times New Roman" w:hAnsi="Times New Roman"/>
                <w:sz w:val="24"/>
                <w:szCs w:val="24"/>
              </w:rPr>
            </w:pPr>
            <w:r w:rsidRPr="00107A79">
              <w:rPr>
                <w:rFonts w:ascii="Times New Roman" w:eastAsia="Times New Roman" w:hAnsi="Times New Roman"/>
                <w:sz w:val="24"/>
                <w:szCs w:val="24"/>
              </w:rPr>
              <w:t xml:space="preserve">105 peak </w:t>
            </w:r>
          </w:p>
        </w:tc>
      </w:tr>
      <w:tr w:rsidR="00107A79" w:rsidRPr="00F85EAE" w:rsidTr="00107A79">
        <w:trPr>
          <w:tblCellSpacing w:w="15" w:type="dxa"/>
        </w:trPr>
        <w:tc>
          <w:tcPr>
            <w:tcW w:w="0" w:type="auto"/>
            <w:hideMark/>
          </w:tcPr>
          <w:p w:rsidR="00107A79" w:rsidRPr="00107A79" w:rsidRDefault="00107A79" w:rsidP="00107A79">
            <w:pPr>
              <w:spacing w:after="0" w:line="240" w:lineRule="auto"/>
              <w:rPr>
                <w:rFonts w:ascii="Times New Roman" w:eastAsia="Times New Roman" w:hAnsi="Times New Roman"/>
                <w:sz w:val="24"/>
                <w:szCs w:val="24"/>
              </w:rPr>
            </w:pPr>
            <w:r w:rsidRPr="00107A79">
              <w:rPr>
                <w:rFonts w:ascii="Times New Roman" w:eastAsia="Times New Roman" w:hAnsi="Times New Roman"/>
                <w:sz w:val="24"/>
                <w:szCs w:val="24"/>
              </w:rPr>
              <w:t>*only when approved by the Department</w:t>
            </w:r>
          </w:p>
        </w:tc>
        <w:tc>
          <w:tcPr>
            <w:tcW w:w="0" w:type="auto"/>
            <w:vAlign w:val="center"/>
            <w:hideMark/>
          </w:tcPr>
          <w:p w:rsidR="00107A79" w:rsidRPr="00107A79" w:rsidRDefault="00107A79" w:rsidP="00107A79">
            <w:pPr>
              <w:spacing w:after="0" w:line="240" w:lineRule="auto"/>
              <w:rPr>
                <w:rFonts w:ascii="Times New Roman" w:eastAsia="Times New Roman" w:hAnsi="Times New Roman"/>
                <w:sz w:val="24"/>
                <w:szCs w:val="24"/>
              </w:rPr>
            </w:pPr>
          </w:p>
        </w:tc>
      </w:tr>
    </w:tbl>
    <w:p w:rsidR="00107A79" w:rsidRPr="00107A79" w:rsidRDefault="00107A79" w:rsidP="00107A79">
      <w:pPr>
        <w:spacing w:after="0" w:line="240" w:lineRule="auto"/>
        <w:rPr>
          <w:rFonts w:ascii="Times New Roman" w:eastAsia="Times New Roman" w:hAnsi="Times New Roman"/>
          <w:sz w:val="24"/>
          <w:szCs w:val="24"/>
        </w:rPr>
      </w:pP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(e)</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The Department may establish an alternative peak particle velocity or airblast level if it determines that an alternative standard is appropriate because of density of population, land use, age or type of structure, geology or hydrology of the area, frequency of blasts or other factors.]</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(f)</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Except on permits issued under the Surface Mining Conservation and Reclamation Act (52 P. S. §§</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 xml:space="preserve">1396.1—1396.19b), the Department may establish an alternative </w:t>
      </w:r>
      <w:r w:rsidR="00FB12F6" w:rsidRPr="00FB12F6">
        <w:rPr>
          <w:rFonts w:ascii="Times New Roman" w:eastAsia="Times New Roman" w:hAnsi="Times New Roman"/>
          <w:b/>
          <w:bCs/>
          <w:caps/>
          <w:sz w:val="24"/>
          <w:szCs w:val="24"/>
          <w:u w:val="single"/>
        </w:rPr>
        <w:t>[</w:t>
      </w:r>
      <w:r w:rsidRPr="00FB12F6">
        <w:rPr>
          <w:rFonts w:ascii="Times New Roman" w:eastAsia="Times New Roman" w:hAnsi="Times New Roman"/>
          <w:b/>
          <w:bCs/>
          <w:caps/>
          <w:sz w:val="24"/>
          <w:szCs w:val="24"/>
          <w:u w:val="single"/>
        </w:rPr>
        <w:t>peak</w:t>
      </w:r>
      <w:r w:rsidR="00FB12F6" w:rsidRPr="00FB12F6">
        <w:rPr>
          <w:rFonts w:ascii="Times New Roman" w:eastAsia="Times New Roman" w:hAnsi="Times New Roman"/>
          <w:b/>
          <w:bCs/>
          <w:caps/>
          <w:sz w:val="24"/>
          <w:szCs w:val="24"/>
          <w:u w:val="single"/>
        </w:rPr>
        <w:t>]</w:t>
      </w:r>
      <w:r w:rsidRPr="00107A79">
        <w:rPr>
          <w:rFonts w:ascii="Times New Roman" w:eastAsia="Times New Roman" w:hAnsi="Times New Roman"/>
          <w:b/>
          <w:bCs/>
          <w:sz w:val="24"/>
          <w:szCs w:val="24"/>
        </w:rPr>
        <w:t xml:space="preserve"> particle velocity or airblast level at a building or other structure if it determines that either:</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(1)</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The alternative standard will provide for adequate protection of the building or other structure.</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(2)</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The owner of the building or the other structure waives the ground vibration limit in subsection (d) or the airblast limit in subsection (e).</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(g)</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 xml:space="preserve">The blasting activity permittee shall notify the Department within 24 hours of learning that the maximum allowable </w:t>
      </w:r>
      <w:r w:rsidR="00FB12F6" w:rsidRPr="00FB12F6">
        <w:rPr>
          <w:rFonts w:ascii="Times New Roman" w:eastAsia="Times New Roman" w:hAnsi="Times New Roman"/>
          <w:b/>
          <w:bCs/>
          <w:caps/>
          <w:sz w:val="24"/>
          <w:szCs w:val="24"/>
          <w:u w:val="single"/>
        </w:rPr>
        <w:t>[</w:t>
      </w:r>
      <w:r w:rsidRPr="00FB12F6">
        <w:rPr>
          <w:rFonts w:ascii="Times New Roman" w:eastAsia="Times New Roman" w:hAnsi="Times New Roman"/>
          <w:b/>
          <w:bCs/>
          <w:caps/>
          <w:sz w:val="24"/>
          <w:szCs w:val="24"/>
          <w:u w:val="single"/>
        </w:rPr>
        <w:t>peak</w:t>
      </w:r>
      <w:r w:rsidR="00FB12F6" w:rsidRPr="00FB12F6">
        <w:rPr>
          <w:rFonts w:ascii="Times New Roman" w:eastAsia="Times New Roman" w:hAnsi="Times New Roman"/>
          <w:b/>
          <w:bCs/>
          <w:caps/>
          <w:sz w:val="24"/>
          <w:szCs w:val="24"/>
          <w:u w:val="single"/>
        </w:rPr>
        <w:t>]</w:t>
      </w:r>
      <w:r w:rsidRPr="00107A79">
        <w:rPr>
          <w:rFonts w:ascii="Times New Roman" w:eastAsia="Times New Roman" w:hAnsi="Times New Roman"/>
          <w:b/>
          <w:bCs/>
          <w:sz w:val="24"/>
          <w:szCs w:val="24"/>
        </w:rPr>
        <w:t xml:space="preserve"> particle velocity or the maximum allowable airblast level are exceeded at any building or other structure designated by the Department.</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(h)</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All blasting activities shall be conducted in a manner which prevents damage to utility lines.</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w:t>
      </w:r>
      <w:r w:rsidRPr="00107A79">
        <w:rPr>
          <w:rFonts w:ascii="Times New Roman" w:eastAsia="Times New Roman" w:hAnsi="Times New Roman"/>
          <w:sz w:val="24"/>
          <w:szCs w:val="24"/>
        </w:rPr>
        <w:t> </w:t>
      </w:r>
      <w:r w:rsidRPr="00107A79">
        <w:rPr>
          <w:rFonts w:ascii="Times New Roman" w:eastAsia="Times New Roman" w:hAnsi="Times New Roman"/>
          <w:sz w:val="24"/>
          <w:szCs w:val="24"/>
        </w:rPr>
        <w:t>211.152.</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xml:space="preserve">Control of </w:t>
      </w:r>
      <w:r w:rsidR="00FB12F6" w:rsidRPr="00FB12F6">
        <w:rPr>
          <w:rFonts w:ascii="Times New Roman" w:eastAsia="Times New Roman" w:hAnsi="Times New Roman"/>
          <w:b/>
          <w:sz w:val="24"/>
          <w:szCs w:val="24"/>
        </w:rPr>
        <w:t>[</w:t>
      </w:r>
      <w:r w:rsidRPr="00BC4B02">
        <w:rPr>
          <w:rFonts w:ascii="Times New Roman" w:eastAsia="Times New Roman" w:hAnsi="Times New Roman"/>
          <w:b/>
          <w:caps/>
          <w:sz w:val="24"/>
          <w:szCs w:val="24"/>
          <w:u w:val="single"/>
        </w:rPr>
        <w:t>noxious</w:t>
      </w:r>
      <w:r w:rsidR="00FB12F6" w:rsidRPr="00FB12F6">
        <w:rPr>
          <w:rFonts w:ascii="Times New Roman" w:eastAsia="Times New Roman" w:hAnsi="Times New Roman"/>
          <w:b/>
          <w:sz w:val="24"/>
          <w:szCs w:val="24"/>
        </w:rPr>
        <w:t>]</w:t>
      </w:r>
      <w:r w:rsidRPr="00107A79">
        <w:rPr>
          <w:rFonts w:ascii="Times New Roman" w:eastAsia="Times New Roman" w:hAnsi="Times New Roman"/>
          <w:sz w:val="24"/>
          <w:szCs w:val="24"/>
        </w:rPr>
        <w:t xml:space="preserve"> gases</w:t>
      </w:r>
      <w:r w:rsidRPr="00107A79">
        <w:rPr>
          <w:rFonts w:ascii="Times New Roman" w:eastAsia="Times New Roman" w:hAnsi="Times New Roman"/>
          <w:b/>
          <w:bCs/>
          <w:sz w:val="24"/>
          <w:szCs w:val="24"/>
        </w:rPr>
        <w:t>, including carbon monoxide and oxides of nitrogen</w:t>
      </w:r>
      <w:r w:rsidRPr="00107A79">
        <w:rPr>
          <w:rFonts w:ascii="Times New Roman" w:eastAsia="Times New Roman" w:hAnsi="Times New Roman"/>
          <w:sz w:val="24"/>
          <w:szCs w:val="24"/>
        </w:rPr>
        <w:t>.</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(a)</w:t>
      </w:r>
      <w:r w:rsidRPr="00107A79">
        <w:rPr>
          <w:rFonts w:ascii="Times New Roman" w:eastAsia="Times New Roman" w:hAnsi="Times New Roman"/>
          <w:b/>
          <w:bCs/>
          <w:sz w:val="24"/>
          <w:szCs w:val="24"/>
        </w:rPr>
        <w:t> </w:t>
      </w:r>
      <w:r w:rsidRPr="00107A79">
        <w:rPr>
          <w:rFonts w:ascii="Times New Roman" w:eastAsia="Times New Roman" w:hAnsi="Times New Roman"/>
          <w:sz w:val="24"/>
          <w:szCs w:val="24"/>
        </w:rPr>
        <w:t xml:space="preserve">A blast shall be conducted so that the </w:t>
      </w:r>
      <w:r w:rsidR="00FB12F6" w:rsidRPr="00FB12F6">
        <w:rPr>
          <w:rFonts w:ascii="Times New Roman" w:eastAsia="Times New Roman" w:hAnsi="Times New Roman"/>
          <w:b/>
          <w:caps/>
          <w:sz w:val="24"/>
          <w:szCs w:val="24"/>
          <w:u w:val="single"/>
        </w:rPr>
        <w:t>[</w:t>
      </w:r>
      <w:r w:rsidRPr="00FB12F6">
        <w:rPr>
          <w:rFonts w:ascii="Times New Roman" w:eastAsia="Times New Roman" w:hAnsi="Times New Roman"/>
          <w:b/>
          <w:bCs/>
          <w:caps/>
          <w:sz w:val="24"/>
          <w:szCs w:val="24"/>
          <w:u w:val="single"/>
        </w:rPr>
        <w:t>toxic</w:t>
      </w:r>
      <w:r w:rsidR="00FB12F6" w:rsidRPr="00FB12F6">
        <w:rPr>
          <w:rFonts w:ascii="Times New Roman" w:eastAsia="Times New Roman" w:hAnsi="Times New Roman"/>
          <w:b/>
          <w:bCs/>
          <w:caps/>
          <w:sz w:val="24"/>
          <w:szCs w:val="24"/>
          <w:u w:val="single"/>
        </w:rPr>
        <w:t>]</w:t>
      </w:r>
      <w:r w:rsidRPr="00107A79">
        <w:rPr>
          <w:rFonts w:ascii="Times New Roman" w:eastAsia="Times New Roman" w:hAnsi="Times New Roman"/>
          <w:sz w:val="24"/>
          <w:szCs w:val="24"/>
        </w:rPr>
        <w:t xml:space="preserve"> gases generated by the blast</w:t>
      </w:r>
      <w:r w:rsidRPr="00107A79">
        <w:rPr>
          <w:rFonts w:ascii="Times New Roman" w:eastAsia="Times New Roman" w:hAnsi="Times New Roman"/>
          <w:b/>
          <w:bCs/>
          <w:sz w:val="24"/>
          <w:szCs w:val="24"/>
        </w:rPr>
        <w:t xml:space="preserve">, including carbon monoxide and oxides of nitrogen, </w:t>
      </w:r>
      <w:r w:rsidRPr="00107A79">
        <w:rPr>
          <w:rFonts w:ascii="Times New Roman" w:eastAsia="Times New Roman" w:hAnsi="Times New Roman"/>
          <w:sz w:val="24"/>
          <w:szCs w:val="24"/>
        </w:rPr>
        <w:t xml:space="preserve">do not affect the health </w:t>
      </w:r>
      <w:r w:rsidRPr="00107A79">
        <w:rPr>
          <w:rFonts w:ascii="Times New Roman" w:eastAsia="Times New Roman" w:hAnsi="Times New Roman"/>
          <w:b/>
          <w:bCs/>
          <w:sz w:val="24"/>
          <w:szCs w:val="24"/>
        </w:rPr>
        <w:t xml:space="preserve">[and] or </w:t>
      </w:r>
      <w:r w:rsidRPr="00107A79">
        <w:rPr>
          <w:rFonts w:ascii="Times New Roman" w:eastAsia="Times New Roman" w:hAnsi="Times New Roman"/>
          <w:sz w:val="24"/>
          <w:szCs w:val="24"/>
        </w:rPr>
        <w:t xml:space="preserve">safety of individuals. </w:t>
      </w:r>
      <w:r w:rsidRPr="00107A79">
        <w:rPr>
          <w:rFonts w:ascii="Times New Roman" w:eastAsia="Times New Roman" w:hAnsi="Times New Roman"/>
          <w:b/>
          <w:bCs/>
          <w:sz w:val="24"/>
          <w:szCs w:val="24"/>
        </w:rPr>
        <w:t xml:space="preserve">[Effects from gases] Gas migration </w:t>
      </w:r>
      <w:r w:rsidRPr="00107A79">
        <w:rPr>
          <w:rFonts w:ascii="Times New Roman" w:eastAsia="Times New Roman" w:hAnsi="Times New Roman"/>
          <w:sz w:val="24"/>
          <w:szCs w:val="24"/>
        </w:rPr>
        <w:t xml:space="preserve">may be prevented </w:t>
      </w:r>
      <w:r w:rsidRPr="00107A79">
        <w:rPr>
          <w:rFonts w:ascii="Times New Roman" w:eastAsia="Times New Roman" w:hAnsi="Times New Roman"/>
          <w:b/>
          <w:bCs/>
          <w:sz w:val="24"/>
          <w:szCs w:val="24"/>
        </w:rPr>
        <w:t xml:space="preserve">or minimized </w:t>
      </w:r>
      <w:r w:rsidRPr="00107A79">
        <w:rPr>
          <w:rFonts w:ascii="Times New Roman" w:eastAsia="Times New Roman" w:hAnsi="Times New Roman"/>
          <w:sz w:val="24"/>
          <w:szCs w:val="24"/>
        </w:rPr>
        <w:t>by taking measures such as venting the gases to the atmosphere</w:t>
      </w:r>
      <w:r w:rsidRPr="00107A79">
        <w:rPr>
          <w:rFonts w:ascii="Times New Roman" w:eastAsia="Times New Roman" w:hAnsi="Times New Roman"/>
          <w:b/>
          <w:bCs/>
          <w:sz w:val="24"/>
          <w:szCs w:val="24"/>
        </w:rPr>
        <w:t xml:space="preserve">[,] and </w:t>
      </w:r>
      <w:r w:rsidRPr="00107A79">
        <w:rPr>
          <w:rFonts w:ascii="Times New Roman" w:eastAsia="Times New Roman" w:hAnsi="Times New Roman"/>
          <w:sz w:val="24"/>
          <w:szCs w:val="24"/>
        </w:rPr>
        <w:t xml:space="preserve">interrupting the path along which gases may flow </w:t>
      </w:r>
      <w:r w:rsidRPr="00107A79">
        <w:rPr>
          <w:rFonts w:ascii="Times New Roman" w:eastAsia="Times New Roman" w:hAnsi="Times New Roman"/>
          <w:b/>
          <w:bCs/>
          <w:sz w:val="24"/>
          <w:szCs w:val="24"/>
        </w:rPr>
        <w:t>[, and evacuating]. Evacuating</w:t>
      </w:r>
      <w:r w:rsidRPr="00107A79">
        <w:rPr>
          <w:rFonts w:ascii="Times New Roman" w:eastAsia="Times New Roman" w:hAnsi="Times New Roman"/>
          <w:sz w:val="24"/>
          <w:szCs w:val="24"/>
        </w:rPr>
        <w:t xml:space="preserve"> people from areas that may contain gases </w:t>
      </w:r>
      <w:r w:rsidRPr="00107A79">
        <w:rPr>
          <w:rFonts w:ascii="Times New Roman" w:eastAsia="Times New Roman" w:hAnsi="Times New Roman"/>
          <w:b/>
          <w:bCs/>
          <w:sz w:val="24"/>
          <w:szCs w:val="24"/>
        </w:rPr>
        <w:t>could prevent their health from being affected</w:t>
      </w:r>
      <w:r w:rsidRPr="00107A79">
        <w:rPr>
          <w:rFonts w:ascii="Times New Roman" w:eastAsia="Times New Roman" w:hAnsi="Times New Roman"/>
          <w:sz w:val="24"/>
          <w:szCs w:val="24"/>
        </w:rPr>
        <w:t>.</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(b)</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 xml:space="preserve">The blasting activity permittee shall notify the Department within 4 hours if the </w:t>
      </w:r>
      <w:r w:rsidR="00FB12F6" w:rsidRPr="00FB12F6">
        <w:rPr>
          <w:rFonts w:ascii="Times New Roman" w:eastAsia="Times New Roman" w:hAnsi="Times New Roman"/>
          <w:b/>
          <w:bCs/>
          <w:caps/>
          <w:sz w:val="24"/>
          <w:szCs w:val="24"/>
          <w:u w:val="single"/>
        </w:rPr>
        <w:t>[</w:t>
      </w:r>
      <w:r w:rsidRPr="00FB12F6">
        <w:rPr>
          <w:rFonts w:ascii="Times New Roman" w:eastAsia="Times New Roman" w:hAnsi="Times New Roman"/>
          <w:b/>
          <w:bCs/>
          <w:caps/>
          <w:sz w:val="24"/>
          <w:szCs w:val="24"/>
          <w:u w:val="single"/>
        </w:rPr>
        <w:t>toxic</w:t>
      </w:r>
      <w:r w:rsidR="00FB12F6" w:rsidRPr="00FB12F6">
        <w:rPr>
          <w:rFonts w:ascii="Times New Roman" w:eastAsia="Times New Roman" w:hAnsi="Times New Roman"/>
          <w:b/>
          <w:bCs/>
          <w:caps/>
          <w:sz w:val="24"/>
          <w:szCs w:val="24"/>
          <w:u w:val="single"/>
        </w:rPr>
        <w:t>]</w:t>
      </w:r>
      <w:r w:rsidRPr="00107A79">
        <w:rPr>
          <w:rFonts w:ascii="Times New Roman" w:eastAsia="Times New Roman" w:hAnsi="Times New Roman"/>
          <w:b/>
          <w:bCs/>
          <w:sz w:val="24"/>
          <w:szCs w:val="24"/>
        </w:rPr>
        <w:t xml:space="preserve"> gases generated by the blast affect the health or safety, or both, of individuals.</w:t>
      </w:r>
    </w:p>
    <w:p w:rsidR="00107A79" w:rsidRPr="00107A79" w:rsidRDefault="00107A79" w:rsidP="00107A79">
      <w:pPr>
        <w:spacing w:before="100" w:beforeAutospacing="1" w:after="100" w:afterAutospacing="1" w:line="240" w:lineRule="auto"/>
        <w:outlineLvl w:val="2"/>
        <w:rPr>
          <w:rFonts w:ascii="Times New Roman" w:eastAsia="Times New Roman" w:hAnsi="Times New Roman"/>
          <w:b/>
          <w:bCs/>
          <w:sz w:val="24"/>
          <w:szCs w:val="24"/>
        </w:rPr>
      </w:pPr>
      <w:r w:rsidRPr="00107A79">
        <w:rPr>
          <w:rFonts w:ascii="Times New Roman" w:eastAsia="Times New Roman" w:hAnsi="Times New Roman"/>
          <w:b/>
          <w:bCs/>
          <w:sz w:val="24"/>
          <w:szCs w:val="24"/>
        </w:rPr>
        <w:t>§</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211.154.</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Preparing the blast.</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lastRenderedPageBreak/>
        <w:t> </w:t>
      </w:r>
      <w:r w:rsidRPr="00107A79">
        <w:rPr>
          <w:rFonts w:ascii="Times New Roman" w:eastAsia="Times New Roman" w:hAnsi="Times New Roman"/>
          <w:sz w:val="24"/>
          <w:szCs w:val="24"/>
        </w:rPr>
        <w:t>(a)</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xml:space="preserve">The blasting activity permittee shall designate a blaster-in-charge for each blast. The blaster-in-charge shall control and supervise the blasting activity. </w:t>
      </w:r>
      <w:r w:rsidRPr="00107A79">
        <w:rPr>
          <w:rFonts w:ascii="Times New Roman" w:eastAsia="Times New Roman" w:hAnsi="Times New Roman"/>
          <w:b/>
          <w:bCs/>
          <w:sz w:val="24"/>
          <w:szCs w:val="24"/>
        </w:rPr>
        <w:t xml:space="preserve">[The] A </w:t>
      </w:r>
      <w:r w:rsidRPr="00107A79">
        <w:rPr>
          <w:rFonts w:ascii="Times New Roman" w:eastAsia="Times New Roman" w:hAnsi="Times New Roman"/>
          <w:sz w:val="24"/>
          <w:szCs w:val="24"/>
        </w:rPr>
        <w:t xml:space="preserve">blaster-in-charge is responsible for all effects of the </w:t>
      </w:r>
      <w:r w:rsidRPr="00107A79">
        <w:rPr>
          <w:rFonts w:ascii="Times New Roman" w:eastAsia="Times New Roman" w:hAnsi="Times New Roman"/>
          <w:b/>
          <w:bCs/>
          <w:sz w:val="24"/>
          <w:szCs w:val="24"/>
        </w:rPr>
        <w:t>[blast] blasts that blaster-in-charge detonates</w:t>
      </w:r>
      <w:r w:rsidRPr="00107A79">
        <w:rPr>
          <w:rFonts w:ascii="Times New Roman" w:eastAsia="Times New Roman" w:hAnsi="Times New Roman"/>
          <w:sz w:val="24"/>
          <w:szCs w:val="24"/>
        </w:rPr>
        <w:t xml:space="preserve">. </w:t>
      </w:r>
      <w:r w:rsidRPr="00107A79">
        <w:rPr>
          <w:rFonts w:ascii="Times New Roman" w:eastAsia="Times New Roman" w:hAnsi="Times New Roman"/>
          <w:b/>
          <w:bCs/>
          <w:sz w:val="24"/>
          <w:szCs w:val="24"/>
        </w:rPr>
        <w:t>The blasting activity permittee is responsible for the effects of all blasts detonated under the blasting activity permit.</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(b)</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xml:space="preserve">Only equipment necessary for loading blast holes may be allowed to operate within 50 feet (15.24 meters) of the blast site. The Department may establish, in writing, a different distance limitation. </w:t>
      </w:r>
      <w:r w:rsidRPr="00107A79">
        <w:rPr>
          <w:rFonts w:ascii="Times New Roman" w:eastAsia="Times New Roman" w:hAnsi="Times New Roman"/>
          <w:b/>
          <w:bCs/>
          <w:sz w:val="24"/>
          <w:szCs w:val="24"/>
        </w:rPr>
        <w:t>If a written request for a lower distance limitation is submitted to the Department, the request must provide detailed information including why the lower distance limitation is necessary and how blast site safety will be maintained. The Department's written establishment for a lower distance limitation will include all necessary safety requirements.</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(c)</w:t>
      </w:r>
      <w:r w:rsidRPr="00107A79">
        <w:rPr>
          <w:rFonts w:ascii="Times New Roman" w:eastAsia="Times New Roman" w:hAnsi="Times New Roman"/>
          <w:sz w:val="24"/>
          <w:szCs w:val="24"/>
        </w:rPr>
        <w:t> </w:t>
      </w:r>
      <w:r w:rsidRPr="00107A79">
        <w:rPr>
          <w:rFonts w:ascii="Times New Roman" w:eastAsia="Times New Roman" w:hAnsi="Times New Roman"/>
          <w:sz w:val="24"/>
          <w:szCs w:val="24"/>
        </w:rPr>
        <w:t>A blaster-in-charge may not prepare or detonate a blast unless another person is present, able and ready to render assistance in the event of accident or injury.</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(d)</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xml:space="preserve">The blaster-in-charge shall </w:t>
      </w:r>
      <w:r w:rsidRPr="00107A79">
        <w:rPr>
          <w:rFonts w:ascii="Times New Roman" w:eastAsia="Times New Roman" w:hAnsi="Times New Roman"/>
          <w:b/>
          <w:bCs/>
          <w:sz w:val="24"/>
          <w:szCs w:val="24"/>
        </w:rPr>
        <w:t xml:space="preserve">[make every effort to] </w:t>
      </w:r>
      <w:r w:rsidRPr="00107A79">
        <w:rPr>
          <w:rFonts w:ascii="Times New Roman" w:eastAsia="Times New Roman" w:hAnsi="Times New Roman"/>
          <w:sz w:val="24"/>
          <w:szCs w:val="24"/>
        </w:rPr>
        <w:t xml:space="preserve">determine the condition of the material to be blasted from the individual who drilled the blast holes </w:t>
      </w:r>
      <w:r w:rsidRPr="00107A79">
        <w:rPr>
          <w:rFonts w:ascii="Times New Roman" w:eastAsia="Times New Roman" w:hAnsi="Times New Roman"/>
          <w:b/>
          <w:bCs/>
          <w:sz w:val="24"/>
          <w:szCs w:val="24"/>
        </w:rPr>
        <w:t xml:space="preserve">[or], </w:t>
      </w:r>
      <w:r w:rsidRPr="00107A79">
        <w:rPr>
          <w:rFonts w:ascii="Times New Roman" w:eastAsia="Times New Roman" w:hAnsi="Times New Roman"/>
          <w:sz w:val="24"/>
          <w:szCs w:val="24"/>
        </w:rPr>
        <w:t xml:space="preserve">from the drill log </w:t>
      </w:r>
      <w:r w:rsidRPr="00107A79">
        <w:rPr>
          <w:rFonts w:ascii="Times New Roman" w:eastAsia="Times New Roman" w:hAnsi="Times New Roman"/>
          <w:b/>
          <w:bCs/>
          <w:sz w:val="24"/>
          <w:szCs w:val="24"/>
        </w:rPr>
        <w:t>or at-the-hole communication prior to loading a blast</w:t>
      </w:r>
      <w:r w:rsidRPr="00107A79">
        <w:rPr>
          <w:rFonts w:ascii="Times New Roman" w:eastAsia="Times New Roman" w:hAnsi="Times New Roman"/>
          <w:sz w:val="24"/>
          <w:szCs w:val="24"/>
        </w:rPr>
        <w:t xml:space="preserve">. </w:t>
      </w:r>
      <w:r w:rsidRPr="00107A79">
        <w:rPr>
          <w:rFonts w:ascii="Times New Roman" w:eastAsia="Times New Roman" w:hAnsi="Times New Roman"/>
          <w:b/>
          <w:bCs/>
          <w:sz w:val="24"/>
          <w:szCs w:val="24"/>
        </w:rPr>
        <w:t>The permittee shall ensure that a written drill log or at-the-hole communication is available to the blaster-in-charge.</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(e)</w:t>
      </w:r>
      <w:r w:rsidRPr="00107A79">
        <w:rPr>
          <w:rFonts w:ascii="Times New Roman" w:eastAsia="Times New Roman" w:hAnsi="Times New Roman"/>
          <w:sz w:val="24"/>
          <w:szCs w:val="24"/>
        </w:rPr>
        <w:t> </w:t>
      </w:r>
      <w:r w:rsidRPr="00107A79">
        <w:rPr>
          <w:rFonts w:ascii="Times New Roman" w:eastAsia="Times New Roman" w:hAnsi="Times New Roman"/>
          <w:sz w:val="24"/>
          <w:szCs w:val="24"/>
        </w:rPr>
        <w:t>Only the blaster-in-charge, other blasters</w:t>
      </w:r>
      <w:r w:rsidRPr="00107A79">
        <w:rPr>
          <w:rFonts w:ascii="Times New Roman" w:eastAsia="Times New Roman" w:hAnsi="Times New Roman"/>
          <w:b/>
          <w:bCs/>
          <w:sz w:val="24"/>
          <w:szCs w:val="24"/>
        </w:rPr>
        <w:t>[,]</w:t>
      </w:r>
      <w:r w:rsidRPr="00107A79">
        <w:rPr>
          <w:rFonts w:ascii="Times New Roman" w:eastAsia="Times New Roman" w:hAnsi="Times New Roman"/>
          <w:sz w:val="24"/>
          <w:szCs w:val="24"/>
        </w:rPr>
        <w:t xml:space="preserve"> and up to six assistants per blaster may be at a blast site once loading of blast holes begins.</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(f)</w:t>
      </w:r>
      <w:r w:rsidRPr="00107A79">
        <w:rPr>
          <w:rFonts w:ascii="Times New Roman" w:eastAsia="Times New Roman" w:hAnsi="Times New Roman"/>
          <w:sz w:val="24"/>
          <w:szCs w:val="24"/>
        </w:rPr>
        <w:t> </w:t>
      </w:r>
      <w:r w:rsidRPr="00107A79">
        <w:rPr>
          <w:rFonts w:ascii="Times New Roman" w:eastAsia="Times New Roman" w:hAnsi="Times New Roman"/>
          <w:sz w:val="24"/>
          <w:szCs w:val="24"/>
        </w:rPr>
        <w:t>While loading a blast hole, the following measures shall be followed:</w:t>
      </w:r>
    </w:p>
    <w:p w:rsidR="00107A79" w:rsidRPr="00107A79" w:rsidRDefault="00107A79" w:rsidP="00107A79">
      <w:pPr>
        <w:spacing w:after="0" w:line="240" w:lineRule="auto"/>
        <w:jc w:val="center"/>
        <w:rPr>
          <w:rFonts w:ascii="Times New Roman" w:eastAsia="Times New Roman" w:hAnsi="Times New Roman"/>
          <w:sz w:val="24"/>
          <w:szCs w:val="24"/>
        </w:rPr>
      </w:pPr>
      <w:r w:rsidRPr="00107A79">
        <w:rPr>
          <w:rFonts w:ascii="Times New Roman" w:eastAsia="Times New Roman" w:hAnsi="Times New Roman"/>
          <w:sz w:val="24"/>
          <w:szCs w:val="24"/>
        </w:rPr>
        <w:t>*</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w:t>
      </w:r>
      <w:r w:rsidRPr="00107A79">
        <w:rPr>
          <w:rFonts w:ascii="Times New Roman" w:eastAsia="Times New Roman" w:hAnsi="Times New Roman"/>
          <w:sz w:val="24"/>
          <w:szCs w:val="24"/>
        </w:rPr>
        <w:t>*</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w:t>
      </w:r>
      <w:r w:rsidRPr="00107A79">
        <w:rPr>
          <w:rFonts w:ascii="Times New Roman" w:eastAsia="Times New Roman" w:hAnsi="Times New Roman"/>
          <w:sz w:val="24"/>
          <w:szCs w:val="24"/>
        </w:rPr>
        <w:t>*</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w:t>
      </w:r>
      <w:r w:rsidRPr="00107A79">
        <w:rPr>
          <w:rFonts w:ascii="Times New Roman" w:eastAsia="Times New Roman" w:hAnsi="Times New Roman"/>
          <w:sz w:val="24"/>
          <w:szCs w:val="24"/>
        </w:rPr>
        <w:t>*</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w:t>
      </w:r>
      <w:r w:rsidRPr="00107A79">
        <w:rPr>
          <w:rFonts w:ascii="Times New Roman" w:eastAsia="Times New Roman" w:hAnsi="Times New Roman"/>
          <w:sz w:val="24"/>
          <w:szCs w:val="24"/>
        </w:rPr>
        <w:t>*</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(5)</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xml:space="preserve">Each blast hole shall be logged throughout the </w:t>
      </w:r>
      <w:r w:rsidRPr="00107A79">
        <w:rPr>
          <w:rFonts w:ascii="Times New Roman" w:eastAsia="Times New Roman" w:hAnsi="Times New Roman"/>
          <w:b/>
          <w:bCs/>
          <w:sz w:val="24"/>
          <w:szCs w:val="24"/>
        </w:rPr>
        <w:t xml:space="preserve">[leading] loading </w:t>
      </w:r>
      <w:r w:rsidRPr="00107A79">
        <w:rPr>
          <w:rFonts w:ascii="Times New Roman" w:eastAsia="Times New Roman" w:hAnsi="Times New Roman"/>
          <w:sz w:val="24"/>
          <w:szCs w:val="24"/>
        </w:rPr>
        <w:t xml:space="preserve">process to measure the amount and location of explosives placed in the blast hole. The information is to be recorded on the blast report required </w:t>
      </w:r>
      <w:r w:rsidRPr="00107A79">
        <w:rPr>
          <w:rFonts w:ascii="Times New Roman" w:eastAsia="Times New Roman" w:hAnsi="Times New Roman"/>
          <w:b/>
          <w:bCs/>
          <w:sz w:val="24"/>
          <w:szCs w:val="24"/>
        </w:rPr>
        <w:t xml:space="preserve">[by] under </w:t>
      </w:r>
      <w:r w:rsidRPr="00107A79">
        <w:rPr>
          <w:rFonts w:ascii="Times New Roman" w:eastAsia="Times New Roman" w:hAnsi="Times New Roman"/>
          <w:sz w:val="24"/>
          <w:szCs w:val="24"/>
        </w:rPr>
        <w:t>§</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xml:space="preserve">211.133 (relating to blast </w:t>
      </w:r>
      <w:r w:rsidRPr="00107A79">
        <w:rPr>
          <w:rFonts w:ascii="Times New Roman" w:eastAsia="Times New Roman" w:hAnsi="Times New Roman"/>
          <w:b/>
          <w:bCs/>
          <w:sz w:val="24"/>
          <w:szCs w:val="24"/>
        </w:rPr>
        <w:t>[report] reports</w:t>
      </w:r>
      <w:r w:rsidRPr="00107A79">
        <w:rPr>
          <w:rFonts w:ascii="Times New Roman" w:eastAsia="Times New Roman" w:hAnsi="Times New Roman"/>
          <w:sz w:val="24"/>
          <w:szCs w:val="24"/>
        </w:rPr>
        <w:t>).</w:t>
      </w:r>
    </w:p>
    <w:p w:rsidR="00107A79" w:rsidRPr="00107A79" w:rsidRDefault="00107A79" w:rsidP="00107A79">
      <w:pPr>
        <w:spacing w:after="0" w:line="240" w:lineRule="auto"/>
        <w:jc w:val="center"/>
        <w:rPr>
          <w:rFonts w:ascii="Times New Roman" w:eastAsia="Times New Roman" w:hAnsi="Times New Roman"/>
          <w:sz w:val="24"/>
          <w:szCs w:val="24"/>
        </w:rPr>
      </w:pPr>
      <w:r w:rsidRPr="00107A79">
        <w:rPr>
          <w:rFonts w:ascii="Times New Roman" w:eastAsia="Times New Roman" w:hAnsi="Times New Roman"/>
          <w:sz w:val="24"/>
          <w:szCs w:val="24"/>
        </w:rPr>
        <w:t>*</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w:t>
      </w:r>
      <w:r w:rsidRPr="00107A79">
        <w:rPr>
          <w:rFonts w:ascii="Times New Roman" w:eastAsia="Times New Roman" w:hAnsi="Times New Roman"/>
          <w:sz w:val="24"/>
          <w:szCs w:val="24"/>
        </w:rPr>
        <w:t>*</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w:t>
      </w:r>
      <w:r w:rsidRPr="00107A79">
        <w:rPr>
          <w:rFonts w:ascii="Times New Roman" w:eastAsia="Times New Roman" w:hAnsi="Times New Roman"/>
          <w:sz w:val="24"/>
          <w:szCs w:val="24"/>
        </w:rPr>
        <w:t>*</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w:t>
      </w:r>
      <w:r w:rsidRPr="00107A79">
        <w:rPr>
          <w:rFonts w:ascii="Times New Roman" w:eastAsia="Times New Roman" w:hAnsi="Times New Roman"/>
          <w:sz w:val="24"/>
          <w:szCs w:val="24"/>
        </w:rPr>
        <w:t>*</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w:t>
      </w:r>
      <w:r w:rsidRPr="00107A79">
        <w:rPr>
          <w:rFonts w:ascii="Times New Roman" w:eastAsia="Times New Roman" w:hAnsi="Times New Roman"/>
          <w:sz w:val="24"/>
          <w:szCs w:val="24"/>
        </w:rPr>
        <w:t>*</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(n)</w:t>
      </w: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[Blasting activities may not be conducted within 800 feet (243.84 meters) of a public roadway unless precautionary measures are taken to safeguard the public. Precautionary measures include stopping or slowing of traffic and posting signs.] The permittee shall ensure that public highways and entrances to the areas where blasting will occur are barricaded and guarded if the highways and entrances to areas where blasting will occur are located within 800 feet of a point where a blast is about to be fired. The permittee may use an alternative measure to this requirement if the permittee demonstrates, to the Department's satisfaction, that the alternative measure is at least as effective at protecting persons and property from the adverse effects of a blast. Alternative measures are measures such as:</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lastRenderedPageBreak/>
        <w:t> </w:t>
      </w:r>
      <w:r w:rsidRPr="00107A79">
        <w:rPr>
          <w:rFonts w:ascii="Times New Roman" w:eastAsia="Times New Roman" w:hAnsi="Times New Roman"/>
          <w:b/>
          <w:bCs/>
          <w:sz w:val="24"/>
          <w:szCs w:val="24"/>
        </w:rPr>
        <w:t>(1)</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Slowing or stopping traffic in coordination with appropriate State or local authorities, including local police.</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(2)</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Using mats to suppress flyrock.</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(3)</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Designing the blast to prevent damage or injury to persons and property located on the public highways or at the operation's entrances by using design elements such as:</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(i)</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Orienting the blast so that the direction of relief is away from public highways or operation entrances.</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(ii)</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Adjusting blast design parameters including:</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(A)</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The diameter of holes.</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(B)</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The number of rows.</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(C)</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The number of holes.</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(D)</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The amount and type of explosive.</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(E)</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The burden and spacing.</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(F)</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The amount and type of stemming.</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(G)</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The powder factor.</w:t>
      </w:r>
    </w:p>
    <w:p w:rsidR="00107A79" w:rsidRPr="00107A79" w:rsidRDefault="00107A79" w:rsidP="00107A79">
      <w:pPr>
        <w:spacing w:before="100" w:beforeAutospacing="1" w:after="100" w:afterAutospacing="1" w:line="240" w:lineRule="auto"/>
        <w:outlineLvl w:val="2"/>
        <w:rPr>
          <w:rFonts w:ascii="Times New Roman" w:eastAsia="Times New Roman" w:hAnsi="Times New Roman"/>
          <w:b/>
          <w:bCs/>
          <w:sz w:val="24"/>
          <w:szCs w:val="24"/>
        </w:rPr>
      </w:pPr>
      <w:r w:rsidRPr="00107A79">
        <w:rPr>
          <w:rFonts w:ascii="Times New Roman" w:eastAsia="Times New Roman" w:hAnsi="Times New Roman"/>
          <w:b/>
          <w:bCs/>
          <w:sz w:val="24"/>
          <w:szCs w:val="24"/>
        </w:rPr>
        <w:t>§</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211.155.</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Preblast measures.</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Prior to detonating a blast, the blaster-in-charge shall:</w:t>
      </w:r>
    </w:p>
    <w:p w:rsidR="00107A79" w:rsidRPr="00107A79" w:rsidRDefault="00107A79" w:rsidP="00107A79">
      <w:pPr>
        <w:spacing w:after="0" w:line="240" w:lineRule="auto"/>
        <w:jc w:val="center"/>
        <w:rPr>
          <w:rFonts w:ascii="Times New Roman" w:eastAsia="Times New Roman" w:hAnsi="Times New Roman"/>
          <w:sz w:val="24"/>
          <w:szCs w:val="24"/>
        </w:rPr>
      </w:pPr>
      <w:r w:rsidRPr="00107A79">
        <w:rPr>
          <w:rFonts w:ascii="Times New Roman" w:eastAsia="Times New Roman" w:hAnsi="Times New Roman"/>
          <w:sz w:val="24"/>
          <w:szCs w:val="24"/>
        </w:rPr>
        <w:t>*</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w:t>
      </w:r>
      <w:r w:rsidRPr="00107A79">
        <w:rPr>
          <w:rFonts w:ascii="Times New Roman" w:eastAsia="Times New Roman" w:hAnsi="Times New Roman"/>
          <w:sz w:val="24"/>
          <w:szCs w:val="24"/>
        </w:rPr>
        <w:t>*</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w:t>
      </w:r>
      <w:r w:rsidRPr="00107A79">
        <w:rPr>
          <w:rFonts w:ascii="Times New Roman" w:eastAsia="Times New Roman" w:hAnsi="Times New Roman"/>
          <w:sz w:val="24"/>
          <w:szCs w:val="24"/>
        </w:rPr>
        <w:t>*</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w:t>
      </w:r>
      <w:r w:rsidRPr="00107A79">
        <w:rPr>
          <w:rFonts w:ascii="Times New Roman" w:eastAsia="Times New Roman" w:hAnsi="Times New Roman"/>
          <w:sz w:val="24"/>
          <w:szCs w:val="24"/>
        </w:rPr>
        <w:t>*</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w:t>
      </w:r>
      <w:r w:rsidRPr="00107A79">
        <w:rPr>
          <w:rFonts w:ascii="Times New Roman" w:eastAsia="Times New Roman" w:hAnsi="Times New Roman"/>
          <w:sz w:val="24"/>
          <w:szCs w:val="24"/>
        </w:rPr>
        <w:t>*</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(6)</w:t>
      </w:r>
      <w:r w:rsidRPr="00107A79">
        <w:rPr>
          <w:rFonts w:ascii="Times New Roman" w:eastAsia="Times New Roman" w:hAnsi="Times New Roman"/>
          <w:sz w:val="24"/>
          <w:szCs w:val="24"/>
        </w:rPr>
        <w:t> </w:t>
      </w:r>
      <w:r w:rsidRPr="00107A79">
        <w:rPr>
          <w:rFonts w:ascii="Times New Roman" w:eastAsia="Times New Roman" w:hAnsi="Times New Roman"/>
          <w:sz w:val="24"/>
          <w:szCs w:val="24"/>
        </w:rPr>
        <w:t>At least 1 minute but no more than 2 minutes prior to detonation, sound a warning signal of three blasts, each lasting approximately 5 seconds. The warning signal shall be of sufficient power to be heard 1,000 feet (304.80 meters) from the blast site.</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44605F">
        <w:rPr>
          <w:rFonts w:ascii="Times New Roman" w:eastAsia="Times New Roman" w:hAnsi="Times New Roman"/>
          <w:b/>
          <w:bCs/>
          <w:caps/>
          <w:sz w:val="24"/>
          <w:szCs w:val="24"/>
        </w:rPr>
        <w:t>(7)</w:t>
      </w:r>
      <w:r w:rsidRPr="0044605F">
        <w:rPr>
          <w:rFonts w:ascii="Times New Roman" w:eastAsia="Times New Roman" w:hAnsi="Times New Roman"/>
          <w:b/>
          <w:bCs/>
          <w:caps/>
          <w:sz w:val="24"/>
          <w:szCs w:val="24"/>
        </w:rPr>
        <w:t> </w:t>
      </w:r>
      <w:r w:rsidR="00631273">
        <w:rPr>
          <w:rFonts w:ascii="Times New Roman" w:eastAsia="Times New Roman" w:hAnsi="Times New Roman"/>
          <w:b/>
          <w:bCs/>
          <w:sz w:val="24"/>
          <w:szCs w:val="24"/>
        </w:rPr>
        <w:t>P</w:t>
      </w:r>
      <w:r w:rsidR="0044605F" w:rsidRPr="00631273">
        <w:rPr>
          <w:rFonts w:ascii="Times New Roman" w:eastAsia="Times New Roman" w:hAnsi="Times New Roman"/>
          <w:b/>
          <w:bCs/>
          <w:sz w:val="24"/>
          <w:szCs w:val="24"/>
        </w:rPr>
        <w:t>ost</w:t>
      </w:r>
      <w:r w:rsidRPr="0044605F">
        <w:rPr>
          <w:rFonts w:ascii="Times New Roman" w:eastAsia="Times New Roman" w:hAnsi="Times New Roman"/>
          <w:b/>
          <w:bCs/>
          <w:sz w:val="24"/>
          <w:szCs w:val="24"/>
        </w:rPr>
        <w:t xml:space="preserve"> signs at </w:t>
      </w:r>
      <w:r w:rsidR="0044605F" w:rsidRPr="0044605F">
        <w:rPr>
          <w:rFonts w:ascii="Times New Roman" w:eastAsia="Times New Roman" w:hAnsi="Times New Roman"/>
          <w:b/>
          <w:bCs/>
          <w:caps/>
          <w:sz w:val="24"/>
          <w:szCs w:val="24"/>
          <w:u w:val="single"/>
        </w:rPr>
        <w:t>[</w:t>
      </w:r>
      <w:r w:rsidRPr="0044605F">
        <w:rPr>
          <w:rFonts w:ascii="Times New Roman" w:eastAsia="Times New Roman" w:hAnsi="Times New Roman"/>
          <w:b/>
          <w:bCs/>
          <w:caps/>
          <w:sz w:val="24"/>
          <w:szCs w:val="24"/>
          <w:u w:val="single"/>
        </w:rPr>
        <w:t>access points</w:t>
      </w:r>
      <w:r w:rsidR="0044605F" w:rsidRPr="0044605F">
        <w:rPr>
          <w:rFonts w:ascii="Times New Roman" w:eastAsia="Times New Roman" w:hAnsi="Times New Roman"/>
          <w:b/>
          <w:bCs/>
          <w:caps/>
          <w:sz w:val="24"/>
          <w:szCs w:val="24"/>
          <w:u w:val="single"/>
        </w:rPr>
        <w:t>]all approaches</w:t>
      </w:r>
      <w:r w:rsidRPr="0044605F">
        <w:rPr>
          <w:rFonts w:ascii="Times New Roman" w:eastAsia="Times New Roman" w:hAnsi="Times New Roman"/>
          <w:b/>
          <w:bCs/>
          <w:caps/>
          <w:sz w:val="24"/>
          <w:szCs w:val="24"/>
          <w:u w:val="single"/>
        </w:rPr>
        <w:t xml:space="preserve"> </w:t>
      </w:r>
      <w:r w:rsidRPr="0044605F">
        <w:rPr>
          <w:rFonts w:ascii="Times New Roman" w:eastAsia="Times New Roman" w:hAnsi="Times New Roman"/>
          <w:b/>
          <w:bCs/>
          <w:sz w:val="24"/>
          <w:szCs w:val="24"/>
        </w:rPr>
        <w:t>to a blast site</w:t>
      </w:r>
      <w:r w:rsidR="0044605F" w:rsidRPr="0044605F">
        <w:rPr>
          <w:rFonts w:ascii="Times New Roman" w:eastAsia="Times New Roman" w:hAnsi="Times New Roman"/>
          <w:b/>
          <w:bCs/>
          <w:sz w:val="24"/>
          <w:szCs w:val="24"/>
          <w:u w:val="single"/>
        </w:rPr>
        <w:t>.</w:t>
      </w:r>
      <w:r w:rsidRPr="0044605F">
        <w:rPr>
          <w:rFonts w:ascii="Times New Roman" w:eastAsia="Times New Roman" w:hAnsi="Times New Roman"/>
          <w:b/>
          <w:bCs/>
          <w:sz w:val="24"/>
          <w:szCs w:val="24"/>
        </w:rPr>
        <w:t xml:space="preserve"> </w:t>
      </w:r>
      <w:r w:rsidR="0044605F" w:rsidRPr="0044605F">
        <w:rPr>
          <w:rFonts w:ascii="Times New Roman" w:eastAsia="Times New Roman" w:hAnsi="Times New Roman"/>
          <w:b/>
          <w:bCs/>
          <w:caps/>
          <w:sz w:val="24"/>
          <w:szCs w:val="24"/>
          <w:u w:val="single"/>
        </w:rPr>
        <w:t>[</w:t>
      </w:r>
      <w:r w:rsidRPr="0044605F">
        <w:rPr>
          <w:rFonts w:ascii="Times New Roman" w:eastAsia="Times New Roman" w:hAnsi="Times New Roman"/>
          <w:b/>
          <w:bCs/>
          <w:caps/>
          <w:sz w:val="24"/>
          <w:szCs w:val="24"/>
          <w:u w:val="single"/>
        </w:rPr>
        <w:t>which clearly warn of explosives use. If there are no specific access points, a minimum of four signs shall be posted on all sides of the blast site at a distance of 100 feet from the blast site.</w:t>
      </w:r>
      <w:r w:rsidR="0044605F" w:rsidRPr="0044605F">
        <w:rPr>
          <w:rFonts w:ascii="Times New Roman" w:eastAsia="Times New Roman" w:hAnsi="Times New Roman"/>
          <w:b/>
          <w:bCs/>
          <w:caps/>
          <w:sz w:val="24"/>
          <w:szCs w:val="24"/>
          <w:u w:val="single"/>
        </w:rPr>
        <w:t>]</w:t>
      </w:r>
      <w:r w:rsidR="0044605F">
        <w:rPr>
          <w:rFonts w:ascii="Times New Roman" w:eastAsia="Times New Roman" w:hAnsi="Times New Roman"/>
          <w:b/>
          <w:bCs/>
          <w:caps/>
          <w:sz w:val="24"/>
          <w:szCs w:val="24"/>
          <w:u w:val="single"/>
        </w:rPr>
        <w:t xml:space="preserve"> Posting of signs shall comply with 29 CFR </w:t>
      </w:r>
      <w:r w:rsidR="0044605F" w:rsidRPr="00107A79">
        <w:rPr>
          <w:rFonts w:ascii="Times New Roman" w:eastAsia="Times New Roman" w:hAnsi="Times New Roman"/>
          <w:b/>
          <w:bCs/>
          <w:sz w:val="24"/>
          <w:szCs w:val="24"/>
        </w:rPr>
        <w:t>§</w:t>
      </w:r>
      <w:r w:rsidR="0044605F">
        <w:rPr>
          <w:rFonts w:ascii="Times New Roman" w:eastAsia="Times New Roman" w:hAnsi="Times New Roman"/>
          <w:b/>
          <w:bCs/>
          <w:caps/>
          <w:sz w:val="24"/>
          <w:szCs w:val="24"/>
          <w:u w:val="single"/>
        </w:rPr>
        <w:t>1926.905(p)</w:t>
      </w:r>
      <w:r w:rsidR="00631273">
        <w:rPr>
          <w:rFonts w:ascii="Times New Roman" w:eastAsia="Times New Roman" w:hAnsi="Times New Roman"/>
          <w:b/>
          <w:bCs/>
          <w:caps/>
          <w:sz w:val="24"/>
          <w:szCs w:val="24"/>
          <w:u w:val="single"/>
        </w:rPr>
        <w:t>,</w:t>
      </w:r>
      <w:r w:rsidR="0044605F">
        <w:rPr>
          <w:rFonts w:ascii="Times New Roman" w:eastAsia="Times New Roman" w:hAnsi="Times New Roman"/>
          <w:b/>
          <w:bCs/>
          <w:caps/>
          <w:sz w:val="24"/>
          <w:szCs w:val="24"/>
          <w:u w:val="single"/>
        </w:rPr>
        <w:t xml:space="preserve"> 30 cfr </w:t>
      </w:r>
      <w:r w:rsidR="0044605F" w:rsidRPr="00107A79">
        <w:rPr>
          <w:rFonts w:ascii="Times New Roman" w:eastAsia="Times New Roman" w:hAnsi="Times New Roman"/>
          <w:b/>
          <w:bCs/>
          <w:sz w:val="24"/>
          <w:szCs w:val="24"/>
        </w:rPr>
        <w:t>§</w:t>
      </w:r>
      <w:r w:rsidR="0044605F">
        <w:rPr>
          <w:rFonts w:ascii="Times New Roman" w:eastAsia="Times New Roman" w:hAnsi="Times New Roman"/>
          <w:b/>
          <w:bCs/>
          <w:caps/>
          <w:sz w:val="24"/>
          <w:szCs w:val="24"/>
          <w:u w:val="single"/>
        </w:rPr>
        <w:t xml:space="preserve">77.1303(g) or 30 cfr </w:t>
      </w:r>
      <w:r w:rsidR="0044605F" w:rsidRPr="00107A79">
        <w:rPr>
          <w:rFonts w:ascii="Times New Roman" w:eastAsia="Times New Roman" w:hAnsi="Times New Roman"/>
          <w:b/>
          <w:bCs/>
          <w:sz w:val="24"/>
          <w:szCs w:val="24"/>
        </w:rPr>
        <w:t>§</w:t>
      </w:r>
      <w:r w:rsidR="0044605F">
        <w:rPr>
          <w:rFonts w:ascii="Times New Roman" w:eastAsia="Times New Roman" w:hAnsi="Times New Roman"/>
          <w:b/>
          <w:bCs/>
          <w:caps/>
          <w:sz w:val="24"/>
          <w:szCs w:val="24"/>
          <w:u w:val="single"/>
        </w:rPr>
        <w:t>56.6306(a)</w:t>
      </w:r>
      <w:r w:rsidR="00631273">
        <w:rPr>
          <w:rFonts w:ascii="Times New Roman" w:eastAsia="Times New Roman" w:hAnsi="Times New Roman"/>
          <w:b/>
          <w:bCs/>
          <w:caps/>
          <w:sz w:val="24"/>
          <w:szCs w:val="24"/>
          <w:u w:val="single"/>
        </w:rPr>
        <w:t>, as applicable</w:t>
      </w:r>
      <w:r w:rsidR="0044605F">
        <w:rPr>
          <w:rFonts w:ascii="Times New Roman" w:eastAsia="Times New Roman" w:hAnsi="Times New Roman"/>
          <w:b/>
          <w:bCs/>
          <w:caps/>
          <w:sz w:val="24"/>
          <w:szCs w:val="24"/>
          <w:u w:val="single"/>
        </w:rPr>
        <w:t>.</w:t>
      </w:r>
    </w:p>
    <w:p w:rsidR="00107A79" w:rsidRPr="00107A79" w:rsidRDefault="00107A79" w:rsidP="00107A79">
      <w:pPr>
        <w:spacing w:before="100" w:beforeAutospacing="1" w:after="100" w:afterAutospacing="1" w:line="240" w:lineRule="auto"/>
        <w:outlineLvl w:val="2"/>
        <w:rPr>
          <w:rFonts w:ascii="Times New Roman" w:eastAsia="Times New Roman" w:hAnsi="Times New Roman"/>
          <w:b/>
          <w:bCs/>
          <w:sz w:val="24"/>
          <w:szCs w:val="24"/>
        </w:rPr>
      </w:pPr>
      <w:r w:rsidRPr="00107A79">
        <w:rPr>
          <w:rFonts w:ascii="Times New Roman" w:eastAsia="Times New Roman" w:hAnsi="Times New Roman"/>
          <w:b/>
          <w:bCs/>
          <w:sz w:val="24"/>
          <w:szCs w:val="24"/>
        </w:rPr>
        <w:t>§</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211.158.</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Mudcapping.</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lastRenderedPageBreak/>
        <w:t> </w:t>
      </w:r>
      <w:r w:rsidRPr="00107A79">
        <w:rPr>
          <w:rFonts w:ascii="Times New Roman" w:eastAsia="Times New Roman" w:hAnsi="Times New Roman"/>
          <w:sz w:val="24"/>
          <w:szCs w:val="24"/>
        </w:rPr>
        <w:t xml:space="preserve">Mudcapping in blasting activities is allowed only if the blaster-in-charge determines that drilling the material to be blasted would endanger the safety of the workers. If mudcapping is necessary, no more than </w:t>
      </w:r>
      <w:r w:rsidRPr="00107A79">
        <w:rPr>
          <w:rFonts w:ascii="Times New Roman" w:eastAsia="Times New Roman" w:hAnsi="Times New Roman"/>
          <w:b/>
          <w:bCs/>
          <w:sz w:val="24"/>
          <w:szCs w:val="24"/>
        </w:rPr>
        <w:t xml:space="preserve">[10 pounds (4.53 kilograms)] 1 pound (0.454 kilogram) </w:t>
      </w:r>
      <w:r w:rsidRPr="00107A79">
        <w:rPr>
          <w:rFonts w:ascii="Times New Roman" w:eastAsia="Times New Roman" w:hAnsi="Times New Roman"/>
          <w:sz w:val="24"/>
          <w:szCs w:val="24"/>
        </w:rPr>
        <w:t>of explosives shall be used for a blast.</w:t>
      </w:r>
    </w:p>
    <w:p w:rsidR="00107A79" w:rsidRPr="00107A79" w:rsidRDefault="00107A79" w:rsidP="00107A79">
      <w:pPr>
        <w:spacing w:before="100" w:beforeAutospacing="1" w:after="100" w:afterAutospacing="1" w:line="240" w:lineRule="auto"/>
        <w:jc w:val="center"/>
        <w:outlineLvl w:val="2"/>
        <w:rPr>
          <w:rFonts w:ascii="Times New Roman" w:eastAsia="Times New Roman" w:hAnsi="Times New Roman"/>
          <w:b/>
          <w:bCs/>
          <w:sz w:val="24"/>
          <w:szCs w:val="24"/>
        </w:rPr>
      </w:pPr>
      <w:r w:rsidRPr="00107A79">
        <w:rPr>
          <w:rFonts w:ascii="Times New Roman" w:eastAsia="Times New Roman" w:hAnsi="Times New Roman"/>
          <w:b/>
          <w:bCs/>
          <w:sz w:val="24"/>
          <w:szCs w:val="24"/>
        </w:rPr>
        <w:t>Subchapter G.</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REQUIREMENTS FOR MONITORING</w:t>
      </w:r>
    </w:p>
    <w:p w:rsidR="00107A79" w:rsidRPr="00107A79" w:rsidRDefault="00107A79" w:rsidP="00107A79">
      <w:pPr>
        <w:spacing w:before="100" w:beforeAutospacing="1" w:after="100" w:afterAutospacing="1" w:line="240" w:lineRule="auto"/>
        <w:outlineLvl w:val="2"/>
        <w:rPr>
          <w:rFonts w:ascii="Times New Roman" w:eastAsia="Times New Roman" w:hAnsi="Times New Roman"/>
          <w:b/>
          <w:bCs/>
          <w:sz w:val="24"/>
          <w:szCs w:val="24"/>
        </w:rPr>
      </w:pPr>
      <w:r w:rsidRPr="00107A79">
        <w:rPr>
          <w:rFonts w:ascii="Times New Roman" w:eastAsia="Times New Roman" w:hAnsi="Times New Roman"/>
          <w:b/>
          <w:bCs/>
          <w:sz w:val="24"/>
          <w:szCs w:val="24"/>
        </w:rPr>
        <w:t>§</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211.171.</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General provisions for monitoring.</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(a)</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xml:space="preserve">If the </w:t>
      </w:r>
      <w:r w:rsidR="00FB12F6" w:rsidRPr="00FB12F6">
        <w:rPr>
          <w:rFonts w:ascii="Times New Roman" w:eastAsia="Times New Roman" w:hAnsi="Times New Roman"/>
          <w:b/>
          <w:caps/>
          <w:sz w:val="24"/>
          <w:szCs w:val="24"/>
          <w:u w:val="single"/>
        </w:rPr>
        <w:t>square root</w:t>
      </w:r>
      <w:r w:rsidR="00FB12F6">
        <w:rPr>
          <w:rFonts w:ascii="Times New Roman" w:eastAsia="Times New Roman" w:hAnsi="Times New Roman"/>
          <w:sz w:val="24"/>
          <w:szCs w:val="24"/>
        </w:rPr>
        <w:t xml:space="preserve"> </w:t>
      </w:r>
      <w:r w:rsidRPr="00107A79">
        <w:rPr>
          <w:rFonts w:ascii="Times New Roman" w:eastAsia="Times New Roman" w:hAnsi="Times New Roman"/>
          <w:sz w:val="24"/>
          <w:szCs w:val="24"/>
        </w:rPr>
        <w:t>scaled distance of a blast is 90 or numerically less at the closest building not owned or leased by the blasting activity permittee or its customer, ground vibration and airblast monitoring shall be conducted. The Department may require the permittee to conduct ground vibration and airblast monitoring at other buildings or structures</w:t>
      </w:r>
      <w:r w:rsidR="00FB12F6" w:rsidRPr="00FB12F6">
        <w:rPr>
          <w:rFonts w:ascii="Times New Roman" w:eastAsia="Times New Roman" w:hAnsi="Times New Roman"/>
          <w:b/>
          <w:sz w:val="24"/>
          <w:szCs w:val="24"/>
        </w:rPr>
        <w:t>[</w:t>
      </w:r>
      <w:r w:rsidRPr="00FB12F6">
        <w:rPr>
          <w:rFonts w:ascii="Times New Roman" w:eastAsia="Times New Roman" w:hAnsi="Times New Roman"/>
          <w:b/>
          <w:sz w:val="24"/>
          <w:szCs w:val="24"/>
        </w:rPr>
        <w:t xml:space="preserve"> even if the scaled distance is greater than 90</w:t>
      </w:r>
      <w:r w:rsidR="00FB12F6" w:rsidRPr="00FB12F6">
        <w:rPr>
          <w:rFonts w:ascii="Times New Roman" w:eastAsia="Times New Roman" w:hAnsi="Times New Roman"/>
          <w:b/>
          <w:sz w:val="24"/>
          <w:szCs w:val="24"/>
        </w:rPr>
        <w:t>]</w:t>
      </w:r>
      <w:r w:rsidRPr="00107A79">
        <w:rPr>
          <w:rFonts w:ascii="Times New Roman" w:eastAsia="Times New Roman" w:hAnsi="Times New Roman"/>
          <w:sz w:val="24"/>
          <w:szCs w:val="24"/>
        </w:rPr>
        <w:t>.</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[(b)</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Blasting activities without monitoring may be considered in compliance with this chapter if at a specified location, on at least five blasts, monitoring has demonstrated that the maximum peak particle velocity at the specified location represents more than a 50% reduction from the limit in the permit and this chapter. Future blasts shall maintain a scaled distance equal to or greater than the scaled distance for the monitored blasts.</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(c)] (b)</w:t>
      </w:r>
      <w:r w:rsidRPr="00107A79">
        <w:rPr>
          <w:rFonts w:ascii="Times New Roman" w:eastAsia="Times New Roman" w:hAnsi="Times New Roman"/>
          <w:b/>
          <w:bCs/>
          <w:sz w:val="24"/>
          <w:szCs w:val="24"/>
        </w:rPr>
        <w:t> </w:t>
      </w:r>
      <w:r w:rsidRPr="00107A79">
        <w:rPr>
          <w:rFonts w:ascii="Times New Roman" w:eastAsia="Times New Roman" w:hAnsi="Times New Roman"/>
          <w:sz w:val="24"/>
          <w:szCs w:val="24"/>
        </w:rPr>
        <w:t>If monitoring is required, a ground vibration and airblast record of each blast shall be made part of the blast report.</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[(d)] (c)</w:t>
      </w:r>
      <w:r w:rsidRPr="00107A79">
        <w:rPr>
          <w:rFonts w:ascii="Times New Roman" w:eastAsia="Times New Roman" w:hAnsi="Times New Roman"/>
          <w:b/>
          <w:bCs/>
          <w:sz w:val="24"/>
          <w:szCs w:val="24"/>
        </w:rPr>
        <w:t> </w:t>
      </w:r>
      <w:r w:rsidRPr="00107A79">
        <w:rPr>
          <w:rFonts w:ascii="Times New Roman" w:eastAsia="Times New Roman" w:hAnsi="Times New Roman"/>
          <w:sz w:val="24"/>
          <w:szCs w:val="24"/>
        </w:rPr>
        <w:t xml:space="preserve">If monitoring is performed with instruments that have variable ''trigger levels,'' the trigger for ground vibration shall be set at a particle velocity of no more than .25 </w:t>
      </w:r>
      <w:r w:rsidRPr="00107A79">
        <w:rPr>
          <w:rFonts w:ascii="Times New Roman" w:eastAsia="Times New Roman" w:hAnsi="Times New Roman"/>
          <w:b/>
          <w:bCs/>
          <w:sz w:val="24"/>
          <w:szCs w:val="24"/>
        </w:rPr>
        <w:t xml:space="preserve">[inches] inch </w:t>
      </w:r>
      <w:r w:rsidRPr="00107A79">
        <w:rPr>
          <w:rFonts w:ascii="Times New Roman" w:eastAsia="Times New Roman" w:hAnsi="Times New Roman"/>
          <w:sz w:val="24"/>
          <w:szCs w:val="24"/>
        </w:rPr>
        <w:t>per second unless otherwise directed by the Department.</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[(e)] (d)</w:t>
      </w:r>
      <w:r w:rsidRPr="00107A79">
        <w:rPr>
          <w:rFonts w:ascii="Times New Roman" w:eastAsia="Times New Roman" w:hAnsi="Times New Roman"/>
          <w:b/>
          <w:bCs/>
          <w:sz w:val="24"/>
          <w:szCs w:val="24"/>
        </w:rPr>
        <w:t> </w:t>
      </w:r>
      <w:r w:rsidRPr="00107A79">
        <w:rPr>
          <w:rFonts w:ascii="Times New Roman" w:eastAsia="Times New Roman" w:hAnsi="Times New Roman"/>
          <w:sz w:val="24"/>
          <w:szCs w:val="24"/>
        </w:rPr>
        <w:t>If the peak particle velocity and airblast from a blast are below the set trigger level of the instrument, a printout from the instrument shall be attached to the blast report. This printout shall provide the date and time when the instrument was turned on and off, the set trigger levels and information concerning the status of the instrument during the activation period. When an instrument is used that does not provide this information, the Department will allow the permittee to supply on/off times on a signed statement.</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(e)</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Blasting seismographs shall be deployed in the field according to the guidelines established by the International Society of Explosives Engineer's Standards Committee.</w:t>
      </w:r>
    </w:p>
    <w:p w:rsidR="00107A79" w:rsidRPr="00107A79" w:rsidRDefault="00107A79" w:rsidP="00107A79">
      <w:pPr>
        <w:spacing w:before="100" w:beforeAutospacing="1" w:after="100" w:afterAutospacing="1" w:line="240" w:lineRule="auto"/>
        <w:outlineLvl w:val="2"/>
        <w:rPr>
          <w:rFonts w:ascii="Times New Roman" w:eastAsia="Times New Roman" w:hAnsi="Times New Roman"/>
          <w:b/>
          <w:bCs/>
          <w:sz w:val="24"/>
          <w:szCs w:val="24"/>
        </w:rPr>
      </w:pPr>
      <w:r w:rsidRPr="00107A79">
        <w:rPr>
          <w:rFonts w:ascii="Times New Roman" w:eastAsia="Times New Roman" w:hAnsi="Times New Roman"/>
          <w:b/>
          <w:bCs/>
          <w:sz w:val="24"/>
          <w:szCs w:val="24"/>
        </w:rPr>
        <w:t>§</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211.172.</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Monitoring instruments.</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(a)</w:t>
      </w:r>
      <w:r w:rsidRPr="00107A79">
        <w:rPr>
          <w:rFonts w:ascii="Times New Roman" w:eastAsia="Times New Roman" w:hAnsi="Times New Roman"/>
          <w:b/>
          <w:bCs/>
          <w:sz w:val="24"/>
          <w:szCs w:val="24"/>
        </w:rPr>
        <w:t> </w:t>
      </w:r>
      <w:r w:rsidRPr="00107A79">
        <w:rPr>
          <w:rFonts w:ascii="Times New Roman" w:eastAsia="Times New Roman" w:hAnsi="Times New Roman"/>
          <w:sz w:val="24"/>
          <w:szCs w:val="24"/>
        </w:rPr>
        <w:t>If monitoring is required, the monitoring instrument shall provide a permanent record of each blast.</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[(1)</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A monitoring instrument for recording ground vibration, at a minimum, shall have:</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(i)</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A frequency range of 2 Hz to 100 Hz.</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lastRenderedPageBreak/>
        <w:t> </w:t>
      </w:r>
      <w:r w:rsidRPr="00107A79">
        <w:rPr>
          <w:rFonts w:ascii="Times New Roman" w:eastAsia="Times New Roman" w:hAnsi="Times New Roman"/>
          <w:b/>
          <w:bCs/>
          <w:sz w:val="24"/>
          <w:szCs w:val="24"/>
        </w:rPr>
        <w:t>(ii)</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Particle velocity range of .02 to 4.0 inches (5.08 x 10</w:t>
      </w:r>
      <w:r w:rsidRPr="00107A79">
        <w:rPr>
          <w:rFonts w:ascii="Times New Roman" w:eastAsia="Times New Roman" w:hAnsi="Times New Roman"/>
          <w:b/>
          <w:bCs/>
          <w:sz w:val="24"/>
          <w:szCs w:val="24"/>
          <w:vertAlign w:val="superscript"/>
        </w:rPr>
        <w:t>-4</w:t>
      </w:r>
      <w:r w:rsidRPr="00107A79">
        <w:rPr>
          <w:rFonts w:ascii="Times New Roman" w:eastAsia="Times New Roman" w:hAnsi="Times New Roman"/>
          <w:b/>
          <w:bCs/>
          <w:sz w:val="24"/>
          <w:szCs w:val="24"/>
        </w:rPr>
        <w:t xml:space="preserve"> to 0.10 meters) per second or greater.</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(iii)</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An internal dynamic calibration system.</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(2)</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A monitoring instrument used to record airblast shall have:</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(i)</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A lower frequency limit of 0.1, 2.0 or 6.0 Hz.</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(ii)</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An upper end flat-frequency response of at least 200 Hz.</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(iii)</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A dynamic range that, at a minimum, extends from 106 to 142 dBL.]</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(b)</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The monitoring instrument must be constructed to meet the guide established by the International Society of Explosives Engineer's Standards Committee.</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[(3)] (c)</w:t>
      </w:r>
      <w:r w:rsidRPr="00107A79">
        <w:rPr>
          <w:rFonts w:ascii="Times New Roman" w:eastAsia="Times New Roman" w:hAnsi="Times New Roman"/>
          <w:b/>
          <w:bCs/>
          <w:sz w:val="24"/>
          <w:szCs w:val="24"/>
        </w:rPr>
        <w:t> </w:t>
      </w:r>
      <w:r w:rsidRPr="00107A79">
        <w:rPr>
          <w:rFonts w:ascii="Times New Roman" w:eastAsia="Times New Roman" w:hAnsi="Times New Roman"/>
          <w:sz w:val="24"/>
          <w:szCs w:val="24"/>
        </w:rPr>
        <w:t xml:space="preserve">A monitoring instrument shall be calibrated annually and when an instrument is repaired and the repair may </w:t>
      </w:r>
      <w:r w:rsidRPr="00107A79">
        <w:rPr>
          <w:rFonts w:ascii="Times New Roman" w:eastAsia="Times New Roman" w:hAnsi="Times New Roman"/>
          <w:b/>
          <w:bCs/>
          <w:sz w:val="24"/>
          <w:szCs w:val="24"/>
        </w:rPr>
        <w:t xml:space="preserve">[effect] affect </w:t>
      </w:r>
      <w:r w:rsidRPr="00107A79">
        <w:rPr>
          <w:rFonts w:ascii="Times New Roman" w:eastAsia="Times New Roman" w:hAnsi="Times New Roman"/>
          <w:sz w:val="24"/>
          <w:szCs w:val="24"/>
        </w:rPr>
        <w:t xml:space="preserve">the response of the instrument. Calibration shall be done by the manufacturer of the equipment, or by an organization approved by the manufacturer, or by an organization having verifiable knowledge of the calibration procedures developed by the manufacturer. The calibration procedure shall include testing the response of the entire system to externally-generated dynamic inputs. These inputs shall test the entire monitoring system at a sufficient number of discrete frequency intervals to assure flat response throughout the frequency ranges specified by this chapter. Dynamic reference standards used for calibration shall be traceable to the National Institute of Standards and Technology </w:t>
      </w:r>
      <w:r w:rsidRPr="00107A79">
        <w:rPr>
          <w:rFonts w:ascii="Times New Roman" w:eastAsia="Times New Roman" w:hAnsi="Times New Roman"/>
          <w:b/>
          <w:bCs/>
          <w:sz w:val="24"/>
          <w:szCs w:val="24"/>
        </w:rPr>
        <w:t>[(NIST)]</w:t>
      </w:r>
      <w:r w:rsidRPr="00107A79">
        <w:rPr>
          <w:rFonts w:ascii="Times New Roman" w:eastAsia="Times New Roman" w:hAnsi="Times New Roman"/>
          <w:sz w:val="24"/>
          <w:szCs w:val="24"/>
        </w:rPr>
        <w:t>. Calibration procedures and documentation of calibration shall be made available for review by the Department.</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[(4)] (d)</w:t>
      </w:r>
      <w:r w:rsidRPr="00107A79">
        <w:rPr>
          <w:rFonts w:ascii="Times New Roman" w:eastAsia="Times New Roman" w:hAnsi="Times New Roman"/>
          <w:b/>
          <w:bCs/>
          <w:sz w:val="24"/>
          <w:szCs w:val="24"/>
        </w:rPr>
        <w:t> </w:t>
      </w:r>
      <w:r w:rsidRPr="00107A79">
        <w:rPr>
          <w:rFonts w:ascii="Times New Roman" w:eastAsia="Times New Roman" w:hAnsi="Times New Roman"/>
          <w:sz w:val="24"/>
          <w:szCs w:val="24"/>
        </w:rPr>
        <w:t>A nonalterable sticker that is clearly visible shall be firmly affixed to the instrument. The sticker shall indicate the name of the calibration facility, the calibration technician, the date of calibration and frequency range of the airblast monitor.</w:t>
      </w:r>
    </w:p>
    <w:p w:rsidR="00107A79" w:rsidRPr="00107A79" w:rsidRDefault="00107A79" w:rsidP="00107A79">
      <w:pPr>
        <w:spacing w:before="100" w:beforeAutospacing="1" w:after="100" w:afterAutospacing="1" w:line="240" w:lineRule="auto"/>
        <w:jc w:val="center"/>
        <w:outlineLvl w:val="2"/>
        <w:rPr>
          <w:rFonts w:ascii="Times New Roman" w:eastAsia="Times New Roman" w:hAnsi="Times New Roman"/>
          <w:b/>
          <w:bCs/>
          <w:sz w:val="24"/>
          <w:szCs w:val="24"/>
        </w:rPr>
      </w:pPr>
      <w:r w:rsidRPr="00107A79">
        <w:rPr>
          <w:rFonts w:ascii="Times New Roman" w:eastAsia="Times New Roman" w:hAnsi="Times New Roman"/>
          <w:b/>
          <w:bCs/>
          <w:sz w:val="24"/>
          <w:szCs w:val="24"/>
        </w:rPr>
        <w:t>Subchapter H. BLASTING ACTIVITIES NEAR UNDERGROUND UTILITY LINES</w:t>
      </w:r>
    </w:p>
    <w:p w:rsidR="00107A79" w:rsidRPr="00107A79" w:rsidRDefault="00107A79" w:rsidP="00107A79">
      <w:pPr>
        <w:spacing w:before="100" w:beforeAutospacing="1" w:after="100" w:afterAutospacing="1" w:line="240" w:lineRule="auto"/>
        <w:outlineLvl w:val="2"/>
        <w:rPr>
          <w:rFonts w:ascii="Times New Roman" w:eastAsia="Times New Roman" w:hAnsi="Times New Roman"/>
          <w:b/>
          <w:bCs/>
          <w:sz w:val="24"/>
          <w:szCs w:val="24"/>
        </w:rPr>
      </w:pPr>
      <w:r w:rsidRPr="00107A79">
        <w:rPr>
          <w:rFonts w:ascii="Times New Roman" w:eastAsia="Times New Roman" w:hAnsi="Times New Roman"/>
          <w:b/>
          <w:bCs/>
          <w:sz w:val="24"/>
          <w:szCs w:val="24"/>
        </w:rPr>
        <w:t>§</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211.182.</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General provisions.</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(a)</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Prior to conducting blasting activities within 200 feet of an underground utility line, the blasting activity permittee shall ensure that the owner of the line is notified of the blasting activities and demonstrate to the Department that that notification has been made.</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[(a)] (b)</w:t>
      </w:r>
      <w:r w:rsidRPr="00107A79">
        <w:rPr>
          <w:rFonts w:ascii="Times New Roman" w:eastAsia="Times New Roman" w:hAnsi="Times New Roman"/>
          <w:b/>
          <w:bCs/>
          <w:sz w:val="24"/>
          <w:szCs w:val="24"/>
        </w:rPr>
        <w:t> </w:t>
      </w:r>
      <w:r w:rsidRPr="00107A79">
        <w:rPr>
          <w:rFonts w:ascii="Times New Roman" w:eastAsia="Times New Roman" w:hAnsi="Times New Roman"/>
          <w:sz w:val="24"/>
          <w:szCs w:val="24"/>
        </w:rPr>
        <w:t>Blasts shall be designed and conducted so that they provide the greatest relief possible in a direction away from the utility line and to keep the resulting vibration and actual ground movement to the lowest possible level.</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[(b)</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Blasting shall use a type of explosive specifically designed to minimize the likelihood of propagation between explosive charges.</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lastRenderedPageBreak/>
        <w:t> </w:t>
      </w:r>
      <w:r w:rsidRPr="00107A79">
        <w:rPr>
          <w:rFonts w:ascii="Times New Roman" w:eastAsia="Times New Roman" w:hAnsi="Times New Roman"/>
          <w:b/>
          <w:bCs/>
          <w:sz w:val="24"/>
          <w:szCs w:val="24"/>
        </w:rPr>
        <w:t>(c)</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When blasting within 200 feet (60.96 meters) of a utility line, blast holes may not exceed 3 inches (7.62 x 10</w:t>
      </w:r>
      <w:r w:rsidRPr="00107A79">
        <w:rPr>
          <w:rFonts w:ascii="Times New Roman" w:eastAsia="Times New Roman" w:hAnsi="Times New Roman"/>
          <w:b/>
          <w:bCs/>
          <w:sz w:val="24"/>
          <w:szCs w:val="24"/>
          <w:vertAlign w:val="superscript"/>
        </w:rPr>
        <w:t>-2</w:t>
      </w:r>
      <w:r w:rsidRPr="00107A79">
        <w:rPr>
          <w:rFonts w:ascii="Times New Roman" w:eastAsia="Times New Roman" w:hAnsi="Times New Roman"/>
          <w:b/>
          <w:bCs/>
          <w:sz w:val="24"/>
          <w:szCs w:val="24"/>
        </w:rPr>
        <w:t xml:space="preserve"> meters) in diameter.</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(d)] (c)</w:t>
      </w:r>
      <w:r w:rsidRPr="00107A79">
        <w:rPr>
          <w:rFonts w:ascii="Times New Roman" w:eastAsia="Times New Roman" w:hAnsi="Times New Roman"/>
          <w:b/>
          <w:bCs/>
          <w:sz w:val="24"/>
          <w:szCs w:val="24"/>
        </w:rPr>
        <w:t> </w:t>
      </w:r>
      <w:r w:rsidRPr="00107A79">
        <w:rPr>
          <w:rFonts w:ascii="Times New Roman" w:eastAsia="Times New Roman" w:hAnsi="Times New Roman"/>
          <w:sz w:val="24"/>
          <w:szCs w:val="24"/>
        </w:rPr>
        <w:t>Blasting in the vicinity of a utility line shall be conducted as follows:</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(1)</w:t>
      </w:r>
      <w:r w:rsidRPr="00107A79">
        <w:rPr>
          <w:rFonts w:ascii="Times New Roman" w:eastAsia="Times New Roman" w:hAnsi="Times New Roman"/>
          <w:sz w:val="24"/>
          <w:szCs w:val="24"/>
        </w:rPr>
        <w:t> </w:t>
      </w:r>
      <w:r w:rsidRPr="00107A79">
        <w:rPr>
          <w:rFonts w:ascii="Times New Roman" w:eastAsia="Times New Roman" w:hAnsi="Times New Roman"/>
          <w:sz w:val="24"/>
          <w:szCs w:val="24"/>
        </w:rPr>
        <w:t>Excavation from the ground surface to a depth corresponding to the elevation of the top of the buried utility line may proceed at the discretion of the blaster-in-charge, using safe, accepted techniques.</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(2)</w:t>
      </w:r>
      <w:r w:rsidRPr="00107A79">
        <w:rPr>
          <w:rFonts w:ascii="Times New Roman" w:eastAsia="Times New Roman" w:hAnsi="Times New Roman"/>
          <w:sz w:val="24"/>
          <w:szCs w:val="24"/>
        </w:rPr>
        <w:t> </w:t>
      </w:r>
      <w:r w:rsidRPr="00107A79">
        <w:rPr>
          <w:rFonts w:ascii="Times New Roman" w:eastAsia="Times New Roman" w:hAnsi="Times New Roman"/>
          <w:sz w:val="24"/>
          <w:szCs w:val="24"/>
        </w:rPr>
        <w:t>Once the excavation has attained a depth equal to the elevation of the top of the buried utility line or if the line is exposed, or makes solid contact with the surface, the vertical depth of subsequent blast holes shall be restricted to one half the horizontal distance from the closest portion of the utility line.</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b/>
          <w:bCs/>
          <w:sz w:val="24"/>
          <w:szCs w:val="24"/>
        </w:rPr>
        <w:t>[(e)] (d)</w:t>
      </w:r>
      <w:r w:rsidRPr="00107A79">
        <w:rPr>
          <w:rFonts w:ascii="Times New Roman" w:eastAsia="Times New Roman" w:hAnsi="Times New Roman"/>
          <w:b/>
          <w:bCs/>
          <w:sz w:val="24"/>
          <w:szCs w:val="24"/>
        </w:rPr>
        <w:t> </w:t>
      </w:r>
      <w:r w:rsidRPr="00107A79">
        <w:rPr>
          <w:rFonts w:ascii="Times New Roman" w:eastAsia="Times New Roman" w:hAnsi="Times New Roman"/>
          <w:sz w:val="24"/>
          <w:szCs w:val="24"/>
        </w:rPr>
        <w:t>If one or more of the requirements listed in this section are not feasible or creates a potential safety problem, the permittee may apply to the Department for a waiver of the provision or provisions in question. This waiver will be granted if, in the judgment of the Department and the utility owning the lines, the alternate procedure does not endanger the utility line.</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w:t>
      </w:r>
      <w:r w:rsidRPr="00107A79">
        <w:rPr>
          <w:rFonts w:ascii="Times New Roman" w:eastAsia="Times New Roman" w:hAnsi="Times New Roman"/>
          <w:i/>
          <w:iCs/>
          <w:sz w:val="24"/>
          <w:szCs w:val="24"/>
        </w:rPr>
        <w:t>Editor's Note</w:t>
      </w:r>
      <w:r w:rsidRPr="00107A79">
        <w:rPr>
          <w:rFonts w:ascii="Times New Roman" w:eastAsia="Times New Roman" w:hAnsi="Times New Roman"/>
          <w:sz w:val="24"/>
          <w:szCs w:val="24"/>
        </w:rPr>
        <w:t>:</w:t>
      </w:r>
      <w:r w:rsidRPr="00107A79">
        <w:rPr>
          <w:rFonts w:ascii="Times New Roman" w:eastAsia="Times New Roman" w:hAnsi="Times New Roman"/>
          <w:sz w:val="24"/>
          <w:szCs w:val="24"/>
        </w:rPr>
        <w:t> </w:t>
      </w:r>
      <w:r w:rsidRPr="00107A79">
        <w:rPr>
          <w:rFonts w:ascii="Times New Roman" w:eastAsia="Times New Roman" w:hAnsi="Times New Roman"/>
          <w:sz w:val="24"/>
          <w:szCs w:val="24"/>
        </w:rPr>
        <w:t>Subchapters I and J are new and printed in regular type to enhance readability.)</w:t>
      </w:r>
    </w:p>
    <w:p w:rsidR="00107A79" w:rsidRPr="00107A79" w:rsidRDefault="00107A79" w:rsidP="00107A79">
      <w:pPr>
        <w:spacing w:before="100" w:beforeAutospacing="1" w:after="100" w:afterAutospacing="1" w:line="240" w:lineRule="auto"/>
        <w:jc w:val="center"/>
        <w:outlineLvl w:val="2"/>
        <w:rPr>
          <w:rFonts w:ascii="Times New Roman" w:eastAsia="Times New Roman" w:hAnsi="Times New Roman"/>
          <w:b/>
          <w:bCs/>
          <w:sz w:val="24"/>
          <w:szCs w:val="24"/>
        </w:rPr>
      </w:pPr>
      <w:r w:rsidRPr="00107A79">
        <w:rPr>
          <w:rFonts w:ascii="Times New Roman" w:eastAsia="Times New Roman" w:hAnsi="Times New Roman"/>
          <w:b/>
          <w:bCs/>
          <w:sz w:val="24"/>
          <w:szCs w:val="24"/>
        </w:rPr>
        <w:t>Subchapter I.</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SEISMIC EXPLORATION</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Sec.</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5"/>
        <w:gridCol w:w="7887"/>
      </w:tblGrid>
      <w:tr w:rsidR="00107A79" w:rsidRPr="00F85EAE" w:rsidTr="00107A79">
        <w:trPr>
          <w:tblCellSpacing w:w="15" w:type="dxa"/>
        </w:trPr>
        <w:tc>
          <w:tcPr>
            <w:tcW w:w="0" w:type="auto"/>
            <w:vAlign w:val="center"/>
            <w:hideMark/>
          </w:tcPr>
          <w:p w:rsidR="00107A79" w:rsidRPr="00107A79" w:rsidRDefault="00107A79" w:rsidP="00107A79">
            <w:pPr>
              <w:spacing w:after="0" w:line="240" w:lineRule="auto"/>
              <w:rPr>
                <w:rFonts w:ascii="Times New Roman" w:eastAsia="Times New Roman" w:hAnsi="Times New Roman"/>
                <w:sz w:val="24"/>
                <w:szCs w:val="24"/>
              </w:rPr>
            </w:pPr>
            <w:r w:rsidRPr="00107A79">
              <w:rPr>
                <w:rFonts w:ascii="Times New Roman" w:eastAsia="Times New Roman" w:hAnsi="Times New Roman"/>
                <w:sz w:val="24"/>
                <w:szCs w:val="24"/>
              </w:rPr>
              <w:t>211.191.</w:t>
            </w:r>
          </w:p>
        </w:tc>
        <w:tc>
          <w:tcPr>
            <w:tcW w:w="0" w:type="auto"/>
            <w:vAlign w:val="center"/>
            <w:hideMark/>
          </w:tcPr>
          <w:p w:rsidR="00107A79" w:rsidRPr="00107A79" w:rsidRDefault="00107A79" w:rsidP="00107A79">
            <w:pPr>
              <w:spacing w:after="0" w:line="240" w:lineRule="auto"/>
              <w:rPr>
                <w:rFonts w:ascii="Times New Roman" w:eastAsia="Times New Roman" w:hAnsi="Times New Roman"/>
                <w:sz w:val="24"/>
                <w:szCs w:val="24"/>
              </w:rPr>
            </w:pPr>
            <w:r w:rsidRPr="00107A79">
              <w:rPr>
                <w:rFonts w:ascii="Times New Roman" w:eastAsia="Times New Roman" w:hAnsi="Times New Roman"/>
                <w:sz w:val="24"/>
                <w:szCs w:val="24"/>
              </w:rPr>
              <w:t>Scope.</w:t>
            </w:r>
          </w:p>
        </w:tc>
      </w:tr>
      <w:tr w:rsidR="00107A79" w:rsidRPr="00F85EAE" w:rsidTr="00107A79">
        <w:trPr>
          <w:tblCellSpacing w:w="15" w:type="dxa"/>
        </w:trPr>
        <w:tc>
          <w:tcPr>
            <w:tcW w:w="0" w:type="auto"/>
            <w:vAlign w:val="center"/>
            <w:hideMark/>
          </w:tcPr>
          <w:p w:rsidR="00107A79" w:rsidRPr="00107A79" w:rsidRDefault="00107A79" w:rsidP="00107A79">
            <w:pPr>
              <w:spacing w:after="0" w:line="240" w:lineRule="auto"/>
              <w:rPr>
                <w:rFonts w:ascii="Times New Roman" w:eastAsia="Times New Roman" w:hAnsi="Times New Roman"/>
                <w:sz w:val="24"/>
                <w:szCs w:val="24"/>
              </w:rPr>
            </w:pPr>
            <w:r w:rsidRPr="00107A79">
              <w:rPr>
                <w:rFonts w:ascii="Times New Roman" w:eastAsia="Times New Roman" w:hAnsi="Times New Roman"/>
                <w:sz w:val="24"/>
                <w:szCs w:val="24"/>
              </w:rPr>
              <w:t>211.192.</w:t>
            </w:r>
          </w:p>
        </w:tc>
        <w:tc>
          <w:tcPr>
            <w:tcW w:w="0" w:type="auto"/>
            <w:vAlign w:val="center"/>
            <w:hideMark/>
          </w:tcPr>
          <w:p w:rsidR="00107A79" w:rsidRPr="00107A79" w:rsidRDefault="00107A79" w:rsidP="00107A79">
            <w:pPr>
              <w:spacing w:after="0" w:line="240" w:lineRule="auto"/>
              <w:rPr>
                <w:rFonts w:ascii="Times New Roman" w:eastAsia="Times New Roman" w:hAnsi="Times New Roman"/>
                <w:sz w:val="24"/>
                <w:szCs w:val="24"/>
              </w:rPr>
            </w:pPr>
            <w:r w:rsidRPr="00107A79">
              <w:rPr>
                <w:rFonts w:ascii="Times New Roman" w:eastAsia="Times New Roman" w:hAnsi="Times New Roman"/>
                <w:sz w:val="24"/>
                <w:szCs w:val="24"/>
              </w:rPr>
              <w:t>Permits.</w:t>
            </w:r>
          </w:p>
        </w:tc>
      </w:tr>
      <w:tr w:rsidR="00107A79" w:rsidRPr="00F85EAE" w:rsidTr="00107A79">
        <w:trPr>
          <w:tblCellSpacing w:w="15" w:type="dxa"/>
        </w:trPr>
        <w:tc>
          <w:tcPr>
            <w:tcW w:w="0" w:type="auto"/>
            <w:vAlign w:val="center"/>
            <w:hideMark/>
          </w:tcPr>
          <w:p w:rsidR="00107A79" w:rsidRPr="00107A79" w:rsidRDefault="00107A79" w:rsidP="00107A79">
            <w:pPr>
              <w:spacing w:after="0" w:line="240" w:lineRule="auto"/>
              <w:rPr>
                <w:rFonts w:ascii="Times New Roman" w:eastAsia="Times New Roman" w:hAnsi="Times New Roman"/>
                <w:sz w:val="24"/>
                <w:szCs w:val="24"/>
              </w:rPr>
            </w:pPr>
            <w:r w:rsidRPr="00107A79">
              <w:rPr>
                <w:rFonts w:ascii="Times New Roman" w:eastAsia="Times New Roman" w:hAnsi="Times New Roman"/>
                <w:sz w:val="24"/>
                <w:szCs w:val="24"/>
              </w:rPr>
              <w:t>211.193.</w:t>
            </w:r>
          </w:p>
        </w:tc>
        <w:tc>
          <w:tcPr>
            <w:tcW w:w="0" w:type="auto"/>
            <w:vAlign w:val="center"/>
            <w:hideMark/>
          </w:tcPr>
          <w:p w:rsidR="00107A79" w:rsidRPr="00107A79" w:rsidRDefault="00107A79" w:rsidP="00107A79">
            <w:pPr>
              <w:spacing w:after="0" w:line="240" w:lineRule="auto"/>
              <w:rPr>
                <w:rFonts w:ascii="Times New Roman" w:eastAsia="Times New Roman" w:hAnsi="Times New Roman"/>
                <w:sz w:val="24"/>
                <w:szCs w:val="24"/>
              </w:rPr>
            </w:pPr>
            <w:r w:rsidRPr="00107A79">
              <w:rPr>
                <w:rFonts w:ascii="Times New Roman" w:eastAsia="Times New Roman" w:hAnsi="Times New Roman"/>
                <w:sz w:val="24"/>
                <w:szCs w:val="24"/>
              </w:rPr>
              <w:t>Blasting records.</w:t>
            </w:r>
          </w:p>
        </w:tc>
      </w:tr>
      <w:tr w:rsidR="00107A79" w:rsidRPr="00F85EAE" w:rsidTr="00107A79">
        <w:trPr>
          <w:tblCellSpacing w:w="15" w:type="dxa"/>
        </w:trPr>
        <w:tc>
          <w:tcPr>
            <w:tcW w:w="0" w:type="auto"/>
            <w:vAlign w:val="center"/>
            <w:hideMark/>
          </w:tcPr>
          <w:p w:rsidR="00107A79" w:rsidRPr="00107A79" w:rsidRDefault="00107A79" w:rsidP="00107A79">
            <w:pPr>
              <w:spacing w:after="0" w:line="240" w:lineRule="auto"/>
              <w:rPr>
                <w:rFonts w:ascii="Times New Roman" w:eastAsia="Times New Roman" w:hAnsi="Times New Roman"/>
                <w:sz w:val="24"/>
                <w:szCs w:val="24"/>
              </w:rPr>
            </w:pPr>
            <w:r w:rsidRPr="00107A79">
              <w:rPr>
                <w:rFonts w:ascii="Times New Roman" w:eastAsia="Times New Roman" w:hAnsi="Times New Roman"/>
                <w:sz w:val="24"/>
                <w:szCs w:val="24"/>
              </w:rPr>
              <w:t>211.194.</w:t>
            </w:r>
          </w:p>
        </w:tc>
        <w:tc>
          <w:tcPr>
            <w:tcW w:w="0" w:type="auto"/>
            <w:vAlign w:val="center"/>
            <w:hideMark/>
          </w:tcPr>
          <w:p w:rsidR="00107A79" w:rsidRPr="00107A79" w:rsidRDefault="00107A79" w:rsidP="00107A79">
            <w:pPr>
              <w:spacing w:after="0" w:line="240" w:lineRule="auto"/>
              <w:rPr>
                <w:rFonts w:ascii="Times New Roman" w:eastAsia="Times New Roman" w:hAnsi="Times New Roman"/>
                <w:sz w:val="24"/>
                <w:szCs w:val="24"/>
              </w:rPr>
            </w:pPr>
            <w:r w:rsidRPr="00107A79">
              <w:rPr>
                <w:rFonts w:ascii="Times New Roman" w:eastAsia="Times New Roman" w:hAnsi="Times New Roman"/>
                <w:sz w:val="24"/>
                <w:szCs w:val="24"/>
              </w:rPr>
              <w:t>General requirements for handling explosives on a seismic exploration operation.</w:t>
            </w:r>
          </w:p>
        </w:tc>
      </w:tr>
    </w:tbl>
    <w:p w:rsidR="00107A79" w:rsidRPr="00107A79" w:rsidRDefault="00107A79" w:rsidP="00107A79">
      <w:pPr>
        <w:spacing w:before="100" w:beforeAutospacing="1" w:after="100" w:afterAutospacing="1" w:line="240" w:lineRule="auto"/>
        <w:outlineLvl w:val="2"/>
        <w:rPr>
          <w:rFonts w:ascii="Times New Roman" w:eastAsia="Times New Roman" w:hAnsi="Times New Roman"/>
          <w:b/>
          <w:bCs/>
          <w:sz w:val="24"/>
          <w:szCs w:val="24"/>
        </w:rPr>
      </w:pPr>
      <w:r w:rsidRPr="00107A79">
        <w:rPr>
          <w:rFonts w:ascii="Times New Roman" w:eastAsia="Times New Roman" w:hAnsi="Times New Roman"/>
          <w:b/>
          <w:bCs/>
          <w:sz w:val="24"/>
          <w:szCs w:val="24"/>
        </w:rPr>
        <w:t>§</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211.191.</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Scope.</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 xml:space="preserve">This subchapter applies to seismic exploration activities which employ explosives. Unless otherwise specified, Subchapters A—H apply to persons engaging in seismic exploration activities using explosives. </w:t>
      </w:r>
    </w:p>
    <w:p w:rsidR="00107A79" w:rsidRPr="00107A79" w:rsidRDefault="00107A79" w:rsidP="00107A79">
      <w:pPr>
        <w:spacing w:before="100" w:beforeAutospacing="1" w:after="100" w:afterAutospacing="1" w:line="240" w:lineRule="auto"/>
        <w:outlineLvl w:val="2"/>
        <w:rPr>
          <w:rFonts w:ascii="Times New Roman" w:eastAsia="Times New Roman" w:hAnsi="Times New Roman"/>
          <w:b/>
          <w:bCs/>
          <w:sz w:val="24"/>
          <w:szCs w:val="24"/>
        </w:rPr>
      </w:pPr>
      <w:r w:rsidRPr="00107A79">
        <w:rPr>
          <w:rFonts w:ascii="Times New Roman" w:eastAsia="Times New Roman" w:hAnsi="Times New Roman"/>
          <w:b/>
          <w:bCs/>
          <w:sz w:val="24"/>
          <w:szCs w:val="24"/>
        </w:rPr>
        <w:t>§</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211.192.</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Permits.</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In addition to the requirements of Subchapter C (relating to permits), an application for a blasting activity permit for seismic exploration must include the following:</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lastRenderedPageBreak/>
        <w:t> </w:t>
      </w:r>
      <w:r w:rsidRPr="00107A79">
        <w:rPr>
          <w:rFonts w:ascii="Times New Roman" w:eastAsia="Times New Roman" w:hAnsi="Times New Roman"/>
          <w:sz w:val="24"/>
          <w:szCs w:val="24"/>
        </w:rPr>
        <w:t>(1)</w:t>
      </w:r>
      <w:r w:rsidRPr="00107A79">
        <w:rPr>
          <w:rFonts w:ascii="Times New Roman" w:eastAsia="Times New Roman" w:hAnsi="Times New Roman"/>
          <w:sz w:val="24"/>
          <w:szCs w:val="24"/>
        </w:rPr>
        <w:t> </w:t>
      </w:r>
      <w:r w:rsidRPr="00107A79">
        <w:rPr>
          <w:rFonts w:ascii="Times New Roman" w:eastAsia="Times New Roman" w:hAnsi="Times New Roman"/>
          <w:sz w:val="24"/>
          <w:szCs w:val="24"/>
        </w:rPr>
        <w:t>A detailed plan describing how explosives loaded in the ground will be kept under the control of the permittee, secured against being compromised, detonated, unearthed or otherwise tampered with.</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(2)</w:t>
      </w:r>
      <w:r w:rsidRPr="00107A79">
        <w:rPr>
          <w:rFonts w:ascii="Times New Roman" w:eastAsia="Times New Roman" w:hAnsi="Times New Roman"/>
          <w:sz w:val="24"/>
          <w:szCs w:val="24"/>
        </w:rPr>
        <w:t> </w:t>
      </w:r>
      <w:r w:rsidRPr="00107A79">
        <w:rPr>
          <w:rFonts w:ascii="Times New Roman" w:eastAsia="Times New Roman" w:hAnsi="Times New Roman"/>
          <w:sz w:val="24"/>
          <w:szCs w:val="24"/>
        </w:rPr>
        <w:t>The maximum time, in days, that explosives will be allowed to remain in the borehole from loading until detonation.</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(3)</w:t>
      </w:r>
      <w:r w:rsidRPr="00107A79">
        <w:rPr>
          <w:rFonts w:ascii="Times New Roman" w:eastAsia="Times New Roman" w:hAnsi="Times New Roman"/>
          <w:sz w:val="24"/>
          <w:szCs w:val="24"/>
        </w:rPr>
        <w:t> </w:t>
      </w:r>
      <w:r w:rsidRPr="00107A79">
        <w:rPr>
          <w:rFonts w:ascii="Times New Roman" w:eastAsia="Times New Roman" w:hAnsi="Times New Roman"/>
          <w:sz w:val="24"/>
          <w:szCs w:val="24"/>
        </w:rPr>
        <w:t>A map clearly delineating all of the areas where the placement of explosives charges is planned and the footprint of any mining permits where mining, reclamation or water treatment are occurring, or may occur, within 500 feet of where the placement of explosives charges is planned.</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(4)</w:t>
      </w:r>
      <w:r w:rsidRPr="00107A79">
        <w:rPr>
          <w:rFonts w:ascii="Times New Roman" w:eastAsia="Times New Roman" w:hAnsi="Times New Roman"/>
          <w:sz w:val="24"/>
          <w:szCs w:val="24"/>
        </w:rPr>
        <w:t> </w:t>
      </w:r>
      <w:r w:rsidRPr="00107A79">
        <w:rPr>
          <w:rFonts w:ascii="Times New Roman" w:eastAsia="Times New Roman" w:hAnsi="Times New Roman"/>
          <w:sz w:val="24"/>
          <w:szCs w:val="24"/>
        </w:rPr>
        <w:t>Detailed information, including data sheets and warranty information, on the explosives products to be used.</w:t>
      </w:r>
    </w:p>
    <w:p w:rsidR="00107A79" w:rsidRPr="00107A79" w:rsidRDefault="00107A79" w:rsidP="00107A79">
      <w:pPr>
        <w:spacing w:before="100" w:beforeAutospacing="1" w:after="100" w:afterAutospacing="1" w:line="240" w:lineRule="auto"/>
        <w:outlineLvl w:val="2"/>
        <w:rPr>
          <w:rFonts w:ascii="Times New Roman" w:eastAsia="Times New Roman" w:hAnsi="Times New Roman"/>
          <w:b/>
          <w:bCs/>
          <w:sz w:val="24"/>
          <w:szCs w:val="24"/>
        </w:rPr>
      </w:pPr>
      <w:r w:rsidRPr="00107A79">
        <w:rPr>
          <w:rFonts w:ascii="Times New Roman" w:eastAsia="Times New Roman" w:hAnsi="Times New Roman"/>
          <w:b/>
          <w:bCs/>
          <w:sz w:val="24"/>
          <w:szCs w:val="24"/>
        </w:rPr>
        <w:t>§</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211.193.</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Blasting records.</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In addition to the requirements of §</w:t>
      </w:r>
      <w:r w:rsidRPr="00107A79">
        <w:rPr>
          <w:rFonts w:ascii="Times New Roman" w:eastAsia="Times New Roman" w:hAnsi="Times New Roman"/>
          <w:sz w:val="24"/>
          <w:szCs w:val="24"/>
        </w:rPr>
        <w:t> </w:t>
      </w:r>
      <w:r w:rsidRPr="00107A79">
        <w:rPr>
          <w:rFonts w:ascii="Times New Roman" w:eastAsia="Times New Roman" w:hAnsi="Times New Roman"/>
          <w:sz w:val="24"/>
          <w:szCs w:val="24"/>
        </w:rPr>
        <w:t>211.133 (relating to blast reports), blast reports on seismic exploration operations must contain, at a minimum, the following:</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(1)</w:t>
      </w:r>
      <w:r w:rsidRPr="00107A79">
        <w:rPr>
          <w:rFonts w:ascii="Times New Roman" w:eastAsia="Times New Roman" w:hAnsi="Times New Roman"/>
          <w:sz w:val="24"/>
          <w:szCs w:val="24"/>
        </w:rPr>
        <w:t> </w:t>
      </w:r>
      <w:r w:rsidRPr="00107A79">
        <w:rPr>
          <w:rFonts w:ascii="Times New Roman" w:eastAsia="Times New Roman" w:hAnsi="Times New Roman"/>
          <w:sz w:val="24"/>
          <w:szCs w:val="24"/>
        </w:rPr>
        <w:t>The time and date the explosives were loaded into holes.</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(2)</w:t>
      </w:r>
      <w:r w:rsidRPr="00107A79">
        <w:rPr>
          <w:rFonts w:ascii="Times New Roman" w:eastAsia="Times New Roman" w:hAnsi="Times New Roman"/>
          <w:sz w:val="24"/>
          <w:szCs w:val="24"/>
        </w:rPr>
        <w:t> </w:t>
      </w:r>
      <w:r w:rsidRPr="00107A79">
        <w:rPr>
          <w:rFonts w:ascii="Times New Roman" w:eastAsia="Times New Roman" w:hAnsi="Times New Roman"/>
          <w:sz w:val="24"/>
          <w:szCs w:val="24"/>
        </w:rPr>
        <w:t>The blaster-in-charge who supervised or loaded the charges, or both.</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(3)</w:t>
      </w:r>
      <w:r w:rsidRPr="00107A79">
        <w:rPr>
          <w:rFonts w:ascii="Times New Roman" w:eastAsia="Times New Roman" w:hAnsi="Times New Roman"/>
          <w:sz w:val="24"/>
          <w:szCs w:val="24"/>
        </w:rPr>
        <w:t> </w:t>
      </w:r>
      <w:r w:rsidRPr="00107A79">
        <w:rPr>
          <w:rFonts w:ascii="Times New Roman" w:eastAsia="Times New Roman" w:hAnsi="Times New Roman"/>
          <w:sz w:val="24"/>
          <w:szCs w:val="24"/>
        </w:rPr>
        <w:t>The specific location of the loading of the charges, expressed in latitude and longitude.</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(4)</w:t>
      </w:r>
      <w:r w:rsidRPr="00107A79">
        <w:rPr>
          <w:rFonts w:ascii="Times New Roman" w:eastAsia="Times New Roman" w:hAnsi="Times New Roman"/>
          <w:sz w:val="24"/>
          <w:szCs w:val="24"/>
        </w:rPr>
        <w:t> </w:t>
      </w:r>
      <w:r w:rsidRPr="00107A79">
        <w:rPr>
          <w:rFonts w:ascii="Times New Roman" w:eastAsia="Times New Roman" w:hAnsi="Times New Roman"/>
          <w:sz w:val="24"/>
          <w:szCs w:val="24"/>
        </w:rPr>
        <w:t>The blaster-in-charge who detonated the charges.</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(5)</w:t>
      </w:r>
      <w:r w:rsidRPr="00107A79">
        <w:rPr>
          <w:rFonts w:ascii="Times New Roman" w:eastAsia="Times New Roman" w:hAnsi="Times New Roman"/>
          <w:sz w:val="24"/>
          <w:szCs w:val="24"/>
        </w:rPr>
        <w:t> </w:t>
      </w:r>
      <w:r w:rsidRPr="00107A79">
        <w:rPr>
          <w:rFonts w:ascii="Times New Roman" w:eastAsia="Times New Roman" w:hAnsi="Times New Roman"/>
          <w:sz w:val="24"/>
          <w:szCs w:val="24"/>
        </w:rPr>
        <w:t>The time and date the charges were detonated.</w:t>
      </w:r>
    </w:p>
    <w:p w:rsidR="00107A79" w:rsidRPr="00107A79" w:rsidRDefault="00107A79" w:rsidP="00107A79">
      <w:pPr>
        <w:spacing w:before="100" w:beforeAutospacing="1" w:after="100" w:afterAutospacing="1" w:line="240" w:lineRule="auto"/>
        <w:outlineLvl w:val="2"/>
        <w:rPr>
          <w:rFonts w:ascii="Times New Roman" w:eastAsia="Times New Roman" w:hAnsi="Times New Roman"/>
          <w:b/>
          <w:bCs/>
          <w:sz w:val="24"/>
          <w:szCs w:val="24"/>
        </w:rPr>
      </w:pPr>
      <w:r w:rsidRPr="00107A79">
        <w:rPr>
          <w:rFonts w:ascii="Times New Roman" w:eastAsia="Times New Roman" w:hAnsi="Times New Roman"/>
          <w:b/>
          <w:bCs/>
          <w:sz w:val="24"/>
          <w:szCs w:val="24"/>
        </w:rPr>
        <w:t>§</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211.194.</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General requirements for handling explosives on a seismic exploration operation.</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(a)</w:t>
      </w:r>
      <w:r w:rsidRPr="00107A79">
        <w:rPr>
          <w:rFonts w:ascii="Times New Roman" w:eastAsia="Times New Roman" w:hAnsi="Times New Roman"/>
          <w:sz w:val="24"/>
          <w:szCs w:val="24"/>
        </w:rPr>
        <w:t> </w:t>
      </w:r>
      <w:r w:rsidRPr="00107A79">
        <w:rPr>
          <w:rFonts w:ascii="Times New Roman" w:eastAsia="Times New Roman" w:hAnsi="Times New Roman"/>
          <w:sz w:val="24"/>
          <w:szCs w:val="24"/>
        </w:rPr>
        <w:t>Section 211.153(e) and (f) (relating to general requirements for handling explosives) is not applicable to the handling and use of explosives for seismic exploration operations.</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(b)</w:t>
      </w:r>
      <w:r w:rsidRPr="00107A79">
        <w:rPr>
          <w:rFonts w:ascii="Times New Roman" w:eastAsia="Times New Roman" w:hAnsi="Times New Roman"/>
          <w:sz w:val="24"/>
          <w:szCs w:val="24"/>
        </w:rPr>
        <w:t> </w:t>
      </w:r>
      <w:r w:rsidRPr="00107A79">
        <w:rPr>
          <w:rFonts w:ascii="Times New Roman" w:eastAsia="Times New Roman" w:hAnsi="Times New Roman"/>
          <w:sz w:val="24"/>
          <w:szCs w:val="24"/>
        </w:rPr>
        <w:t>Except as specified in subsection (a), in addition to the requirements of Subchapter F (relating to blasting activities), the following provisions apply to the handling and use of explosives on seismic exploration operations:</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(1)</w:t>
      </w:r>
      <w:r w:rsidRPr="00107A79">
        <w:rPr>
          <w:rFonts w:ascii="Times New Roman" w:eastAsia="Times New Roman" w:hAnsi="Times New Roman"/>
          <w:sz w:val="24"/>
          <w:szCs w:val="24"/>
        </w:rPr>
        <w:t> </w:t>
      </w:r>
      <w:r w:rsidRPr="00107A79">
        <w:rPr>
          <w:rFonts w:ascii="Times New Roman" w:eastAsia="Times New Roman" w:hAnsi="Times New Roman"/>
          <w:sz w:val="24"/>
          <w:szCs w:val="24"/>
        </w:rPr>
        <w:t>All explosives loaded into boreholes shall either be detonated or removed from the borehole after the maximum number of days specified in the applicable blasting activity permit.</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(2)</w:t>
      </w:r>
      <w:r w:rsidRPr="00107A79">
        <w:rPr>
          <w:rFonts w:ascii="Times New Roman" w:eastAsia="Times New Roman" w:hAnsi="Times New Roman"/>
          <w:sz w:val="24"/>
          <w:szCs w:val="24"/>
        </w:rPr>
        <w:t> </w:t>
      </w:r>
      <w:r w:rsidRPr="00107A79">
        <w:rPr>
          <w:rFonts w:ascii="Times New Roman" w:eastAsia="Times New Roman" w:hAnsi="Times New Roman"/>
          <w:sz w:val="24"/>
          <w:szCs w:val="24"/>
        </w:rPr>
        <w:t>Explosives charges may not be placed closer than 300 feet from any building or other structure designated by the Department unless authorized by the Department.</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lastRenderedPageBreak/>
        <w:t> </w:t>
      </w:r>
      <w:r w:rsidRPr="00107A79">
        <w:rPr>
          <w:rFonts w:ascii="Times New Roman" w:eastAsia="Times New Roman" w:hAnsi="Times New Roman"/>
          <w:sz w:val="24"/>
          <w:szCs w:val="24"/>
        </w:rPr>
        <w:t>(3)</w:t>
      </w:r>
      <w:r w:rsidRPr="00107A79">
        <w:rPr>
          <w:rFonts w:ascii="Times New Roman" w:eastAsia="Times New Roman" w:hAnsi="Times New Roman"/>
          <w:sz w:val="24"/>
          <w:szCs w:val="24"/>
        </w:rPr>
        <w:t> </w:t>
      </w:r>
      <w:r w:rsidRPr="00107A79">
        <w:rPr>
          <w:rFonts w:ascii="Times New Roman" w:eastAsia="Times New Roman" w:hAnsi="Times New Roman"/>
          <w:sz w:val="24"/>
          <w:szCs w:val="24"/>
        </w:rPr>
        <w:t>All detonators used in seismic exploration operations must employ the best technology available for security and functionality under the conditions into which the detonators are loaded.</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(4)</w:t>
      </w:r>
      <w:r w:rsidRPr="00107A79">
        <w:rPr>
          <w:rFonts w:ascii="Times New Roman" w:eastAsia="Times New Roman" w:hAnsi="Times New Roman"/>
          <w:sz w:val="24"/>
          <w:szCs w:val="24"/>
        </w:rPr>
        <w:t> </w:t>
      </w:r>
      <w:r w:rsidRPr="00107A79">
        <w:rPr>
          <w:rFonts w:ascii="Times New Roman" w:eastAsia="Times New Roman" w:hAnsi="Times New Roman"/>
          <w:sz w:val="24"/>
          <w:szCs w:val="24"/>
        </w:rPr>
        <w:t>Explosives may not be placed on areas permitted for mining activities under Chapter 77 or 86 (relating to noncoal mining; and surface and underground coal mining: general) without prior Department approval. To obtain Department approval to place explosives on area permitted for mining activities, the permit applicant shall provide information including, but not limited to, the following:</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(i)</w:t>
      </w:r>
      <w:r w:rsidRPr="00107A79">
        <w:rPr>
          <w:rFonts w:ascii="Times New Roman" w:eastAsia="Times New Roman" w:hAnsi="Times New Roman"/>
          <w:sz w:val="24"/>
          <w:szCs w:val="24"/>
        </w:rPr>
        <w:t> </w:t>
      </w:r>
      <w:r w:rsidRPr="00107A79">
        <w:rPr>
          <w:rFonts w:ascii="Times New Roman" w:eastAsia="Times New Roman" w:hAnsi="Times New Roman"/>
          <w:sz w:val="24"/>
          <w:szCs w:val="24"/>
        </w:rPr>
        <w:t>Demonstration of authorization to place explosives charges and to conduct activities on the site.</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(ii)</w:t>
      </w:r>
      <w:r w:rsidRPr="00107A79">
        <w:rPr>
          <w:rFonts w:ascii="Times New Roman" w:eastAsia="Times New Roman" w:hAnsi="Times New Roman"/>
          <w:sz w:val="24"/>
          <w:szCs w:val="24"/>
        </w:rPr>
        <w:t> </w:t>
      </w:r>
      <w:r w:rsidRPr="00107A79">
        <w:rPr>
          <w:rFonts w:ascii="Times New Roman" w:eastAsia="Times New Roman" w:hAnsi="Times New Roman"/>
          <w:sz w:val="24"/>
          <w:szCs w:val="24"/>
        </w:rPr>
        <w:t>A plan to ensure the safety and security of explosives charges on the mining permit from loading through detonation of the charges.</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(iii)</w:t>
      </w:r>
      <w:r w:rsidRPr="00107A79">
        <w:rPr>
          <w:rFonts w:ascii="Times New Roman" w:eastAsia="Times New Roman" w:hAnsi="Times New Roman"/>
          <w:sz w:val="24"/>
          <w:szCs w:val="24"/>
        </w:rPr>
        <w:t> </w:t>
      </w:r>
      <w:r w:rsidRPr="00107A79">
        <w:rPr>
          <w:rFonts w:ascii="Times New Roman" w:eastAsia="Times New Roman" w:hAnsi="Times New Roman"/>
          <w:sz w:val="24"/>
          <w:szCs w:val="24"/>
        </w:rPr>
        <w:t>A map detailing the specific location of where charges are to be placed on the mining permit area.</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(iv)</w:t>
      </w:r>
      <w:r w:rsidRPr="00107A79">
        <w:rPr>
          <w:rFonts w:ascii="Times New Roman" w:eastAsia="Times New Roman" w:hAnsi="Times New Roman"/>
          <w:sz w:val="24"/>
          <w:szCs w:val="24"/>
        </w:rPr>
        <w:t> </w:t>
      </w:r>
      <w:r w:rsidRPr="00107A79">
        <w:rPr>
          <w:rFonts w:ascii="Times New Roman" w:eastAsia="Times New Roman" w:hAnsi="Times New Roman"/>
          <w:sz w:val="24"/>
          <w:szCs w:val="24"/>
        </w:rPr>
        <w:t>If the United States Department of Labor, Mine Safety and Health Administration required training is necessary, how and when that training will be obtained and who will obtain the training. The permittee shall provide written documentation of the training to the Department prior to entry onto the mining permit.</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(5)</w:t>
      </w:r>
      <w:r w:rsidRPr="00107A79">
        <w:rPr>
          <w:rFonts w:ascii="Times New Roman" w:eastAsia="Times New Roman" w:hAnsi="Times New Roman"/>
          <w:sz w:val="24"/>
          <w:szCs w:val="24"/>
        </w:rPr>
        <w:t> </w:t>
      </w:r>
      <w:r w:rsidRPr="00107A79">
        <w:rPr>
          <w:rFonts w:ascii="Times New Roman" w:eastAsia="Times New Roman" w:hAnsi="Times New Roman"/>
          <w:sz w:val="24"/>
          <w:szCs w:val="24"/>
        </w:rPr>
        <w:t>The permittee is responsible for the security of all charges in the ground to prevent the charges from being detonated, removed or otherwise tampered with. The permittee shall secure all explosives charges in accordance with the approved blasting activity permit.</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(6)</w:t>
      </w:r>
      <w:r w:rsidRPr="00107A79">
        <w:rPr>
          <w:rFonts w:ascii="Times New Roman" w:eastAsia="Times New Roman" w:hAnsi="Times New Roman"/>
          <w:sz w:val="24"/>
          <w:szCs w:val="24"/>
        </w:rPr>
        <w:t> </w:t>
      </w:r>
      <w:r w:rsidRPr="00107A79">
        <w:rPr>
          <w:rFonts w:ascii="Times New Roman" w:eastAsia="Times New Roman" w:hAnsi="Times New Roman"/>
          <w:sz w:val="24"/>
          <w:szCs w:val="24"/>
        </w:rPr>
        <w:t>For all incidents where explosives are loaded into boreholes and have had their functionality compromised by loading, handling or manufacturing defects, the permittee shall remove the explosives from the borehole or destroy them in place.</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(7)</w:t>
      </w:r>
      <w:r w:rsidRPr="00107A79">
        <w:rPr>
          <w:rFonts w:ascii="Times New Roman" w:eastAsia="Times New Roman" w:hAnsi="Times New Roman"/>
          <w:sz w:val="24"/>
          <w:szCs w:val="24"/>
        </w:rPr>
        <w:t> </w:t>
      </w:r>
      <w:r w:rsidRPr="00107A79">
        <w:rPr>
          <w:rFonts w:ascii="Times New Roman" w:eastAsia="Times New Roman" w:hAnsi="Times New Roman"/>
          <w:sz w:val="24"/>
          <w:szCs w:val="24"/>
        </w:rPr>
        <w:t>The permittee may not allow explosives charges to remain in the ground for more than 1 year.</w:t>
      </w:r>
    </w:p>
    <w:p w:rsidR="00107A79" w:rsidRPr="00107A79" w:rsidRDefault="00107A79" w:rsidP="00107A79">
      <w:pPr>
        <w:spacing w:before="100" w:beforeAutospacing="1" w:after="100" w:afterAutospacing="1" w:line="240" w:lineRule="auto"/>
        <w:jc w:val="center"/>
        <w:outlineLvl w:val="2"/>
        <w:rPr>
          <w:rFonts w:ascii="Times New Roman" w:eastAsia="Times New Roman" w:hAnsi="Times New Roman"/>
          <w:b/>
          <w:bCs/>
          <w:sz w:val="24"/>
          <w:szCs w:val="24"/>
        </w:rPr>
      </w:pPr>
      <w:r w:rsidRPr="00107A79">
        <w:rPr>
          <w:rFonts w:ascii="Times New Roman" w:eastAsia="Times New Roman" w:hAnsi="Times New Roman"/>
          <w:b/>
          <w:bCs/>
          <w:sz w:val="24"/>
          <w:szCs w:val="24"/>
        </w:rPr>
        <w:t>Subchapter J.</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CIVIL PENALTIES</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Sec.</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5"/>
        <w:gridCol w:w="4328"/>
      </w:tblGrid>
      <w:tr w:rsidR="00107A79" w:rsidRPr="00F85EAE" w:rsidTr="00107A79">
        <w:trPr>
          <w:tblCellSpacing w:w="15" w:type="dxa"/>
        </w:trPr>
        <w:tc>
          <w:tcPr>
            <w:tcW w:w="0" w:type="auto"/>
            <w:vAlign w:val="center"/>
            <w:hideMark/>
          </w:tcPr>
          <w:p w:rsidR="00107A79" w:rsidRPr="00107A79" w:rsidRDefault="00107A79" w:rsidP="00107A79">
            <w:pPr>
              <w:spacing w:after="0" w:line="240" w:lineRule="auto"/>
              <w:rPr>
                <w:rFonts w:ascii="Times New Roman" w:eastAsia="Times New Roman" w:hAnsi="Times New Roman"/>
                <w:sz w:val="24"/>
                <w:szCs w:val="24"/>
              </w:rPr>
            </w:pPr>
            <w:r w:rsidRPr="00107A79">
              <w:rPr>
                <w:rFonts w:ascii="Times New Roman" w:eastAsia="Times New Roman" w:hAnsi="Times New Roman"/>
                <w:sz w:val="24"/>
                <w:szCs w:val="24"/>
              </w:rPr>
              <w:t>211.201.</w:t>
            </w:r>
          </w:p>
        </w:tc>
        <w:tc>
          <w:tcPr>
            <w:tcW w:w="0" w:type="auto"/>
            <w:vAlign w:val="center"/>
            <w:hideMark/>
          </w:tcPr>
          <w:p w:rsidR="00107A79" w:rsidRPr="00107A79" w:rsidRDefault="00107A79" w:rsidP="00107A79">
            <w:pPr>
              <w:spacing w:after="0" w:line="240" w:lineRule="auto"/>
              <w:rPr>
                <w:rFonts w:ascii="Times New Roman" w:eastAsia="Times New Roman" w:hAnsi="Times New Roman"/>
                <w:sz w:val="24"/>
                <w:szCs w:val="24"/>
              </w:rPr>
            </w:pPr>
            <w:r w:rsidRPr="00107A79">
              <w:rPr>
                <w:rFonts w:ascii="Times New Roman" w:eastAsia="Times New Roman" w:hAnsi="Times New Roman"/>
                <w:sz w:val="24"/>
                <w:szCs w:val="24"/>
              </w:rPr>
              <w:t>Scope.</w:t>
            </w:r>
          </w:p>
        </w:tc>
      </w:tr>
      <w:tr w:rsidR="00107A79" w:rsidRPr="00F85EAE" w:rsidTr="00107A79">
        <w:trPr>
          <w:tblCellSpacing w:w="15" w:type="dxa"/>
        </w:trPr>
        <w:tc>
          <w:tcPr>
            <w:tcW w:w="0" w:type="auto"/>
            <w:vAlign w:val="center"/>
            <w:hideMark/>
          </w:tcPr>
          <w:p w:rsidR="00107A79" w:rsidRPr="00107A79" w:rsidRDefault="00107A79" w:rsidP="00107A79">
            <w:pPr>
              <w:spacing w:after="0" w:line="240" w:lineRule="auto"/>
              <w:rPr>
                <w:rFonts w:ascii="Times New Roman" w:eastAsia="Times New Roman" w:hAnsi="Times New Roman"/>
                <w:sz w:val="24"/>
                <w:szCs w:val="24"/>
              </w:rPr>
            </w:pPr>
            <w:r w:rsidRPr="00107A79">
              <w:rPr>
                <w:rFonts w:ascii="Times New Roman" w:eastAsia="Times New Roman" w:hAnsi="Times New Roman"/>
                <w:sz w:val="24"/>
                <w:szCs w:val="24"/>
              </w:rPr>
              <w:t>211.202.</w:t>
            </w:r>
          </w:p>
        </w:tc>
        <w:tc>
          <w:tcPr>
            <w:tcW w:w="0" w:type="auto"/>
            <w:vAlign w:val="center"/>
            <w:hideMark/>
          </w:tcPr>
          <w:p w:rsidR="00107A79" w:rsidRPr="00107A79" w:rsidRDefault="00107A79" w:rsidP="00107A79">
            <w:pPr>
              <w:spacing w:after="0" w:line="240" w:lineRule="auto"/>
              <w:rPr>
                <w:rFonts w:ascii="Times New Roman" w:eastAsia="Times New Roman" w:hAnsi="Times New Roman"/>
                <w:sz w:val="24"/>
                <w:szCs w:val="24"/>
              </w:rPr>
            </w:pPr>
            <w:r w:rsidRPr="00107A79">
              <w:rPr>
                <w:rFonts w:ascii="Times New Roman" w:eastAsia="Times New Roman" w:hAnsi="Times New Roman"/>
                <w:sz w:val="24"/>
                <w:szCs w:val="24"/>
              </w:rPr>
              <w:t>Inspection—general.</w:t>
            </w:r>
          </w:p>
        </w:tc>
      </w:tr>
      <w:tr w:rsidR="00107A79" w:rsidRPr="00F85EAE" w:rsidTr="00107A79">
        <w:trPr>
          <w:tblCellSpacing w:w="15" w:type="dxa"/>
        </w:trPr>
        <w:tc>
          <w:tcPr>
            <w:tcW w:w="0" w:type="auto"/>
            <w:vAlign w:val="center"/>
            <w:hideMark/>
          </w:tcPr>
          <w:p w:rsidR="00107A79" w:rsidRPr="00107A79" w:rsidRDefault="00107A79" w:rsidP="00107A79">
            <w:pPr>
              <w:spacing w:after="0" w:line="240" w:lineRule="auto"/>
              <w:rPr>
                <w:rFonts w:ascii="Times New Roman" w:eastAsia="Times New Roman" w:hAnsi="Times New Roman"/>
                <w:sz w:val="24"/>
                <w:szCs w:val="24"/>
              </w:rPr>
            </w:pPr>
            <w:r w:rsidRPr="00107A79">
              <w:rPr>
                <w:rFonts w:ascii="Times New Roman" w:eastAsia="Times New Roman" w:hAnsi="Times New Roman"/>
                <w:sz w:val="24"/>
                <w:szCs w:val="24"/>
              </w:rPr>
              <w:t>211.203.</w:t>
            </w:r>
          </w:p>
        </w:tc>
        <w:tc>
          <w:tcPr>
            <w:tcW w:w="0" w:type="auto"/>
            <w:vAlign w:val="center"/>
            <w:hideMark/>
          </w:tcPr>
          <w:p w:rsidR="00107A79" w:rsidRPr="00107A79" w:rsidRDefault="00107A79" w:rsidP="00107A79">
            <w:pPr>
              <w:spacing w:after="0" w:line="240" w:lineRule="auto"/>
              <w:rPr>
                <w:rFonts w:ascii="Times New Roman" w:eastAsia="Times New Roman" w:hAnsi="Times New Roman"/>
                <w:sz w:val="24"/>
                <w:szCs w:val="24"/>
              </w:rPr>
            </w:pPr>
            <w:r w:rsidRPr="00107A79">
              <w:rPr>
                <w:rFonts w:ascii="Times New Roman" w:eastAsia="Times New Roman" w:hAnsi="Times New Roman"/>
                <w:sz w:val="24"/>
                <w:szCs w:val="24"/>
              </w:rPr>
              <w:t>Assessment of civil penalty.</w:t>
            </w:r>
          </w:p>
        </w:tc>
      </w:tr>
      <w:tr w:rsidR="00107A79" w:rsidRPr="00F85EAE" w:rsidTr="00107A79">
        <w:trPr>
          <w:tblCellSpacing w:w="15" w:type="dxa"/>
        </w:trPr>
        <w:tc>
          <w:tcPr>
            <w:tcW w:w="0" w:type="auto"/>
            <w:vAlign w:val="center"/>
            <w:hideMark/>
          </w:tcPr>
          <w:p w:rsidR="00107A79" w:rsidRPr="00107A79" w:rsidRDefault="00107A79" w:rsidP="00107A79">
            <w:pPr>
              <w:spacing w:after="0" w:line="240" w:lineRule="auto"/>
              <w:rPr>
                <w:rFonts w:ascii="Times New Roman" w:eastAsia="Times New Roman" w:hAnsi="Times New Roman"/>
                <w:sz w:val="24"/>
                <w:szCs w:val="24"/>
              </w:rPr>
            </w:pPr>
            <w:r w:rsidRPr="00107A79">
              <w:rPr>
                <w:rFonts w:ascii="Times New Roman" w:eastAsia="Times New Roman" w:hAnsi="Times New Roman"/>
                <w:sz w:val="24"/>
                <w:szCs w:val="24"/>
              </w:rPr>
              <w:t>211.204.</w:t>
            </w:r>
          </w:p>
        </w:tc>
        <w:tc>
          <w:tcPr>
            <w:tcW w:w="0" w:type="auto"/>
            <w:vAlign w:val="center"/>
            <w:hideMark/>
          </w:tcPr>
          <w:p w:rsidR="00107A79" w:rsidRPr="00107A79" w:rsidRDefault="00107A79" w:rsidP="00107A79">
            <w:pPr>
              <w:spacing w:after="0" w:line="240" w:lineRule="auto"/>
              <w:rPr>
                <w:rFonts w:ascii="Times New Roman" w:eastAsia="Times New Roman" w:hAnsi="Times New Roman"/>
                <w:sz w:val="24"/>
                <w:szCs w:val="24"/>
              </w:rPr>
            </w:pPr>
            <w:r w:rsidRPr="00107A79">
              <w:rPr>
                <w:rFonts w:ascii="Times New Roman" w:eastAsia="Times New Roman" w:hAnsi="Times New Roman"/>
                <w:sz w:val="24"/>
                <w:szCs w:val="24"/>
              </w:rPr>
              <w:t>System for assessment of penalties.</w:t>
            </w:r>
          </w:p>
        </w:tc>
      </w:tr>
      <w:tr w:rsidR="00107A79" w:rsidRPr="00F85EAE" w:rsidTr="00107A79">
        <w:trPr>
          <w:tblCellSpacing w:w="15" w:type="dxa"/>
        </w:trPr>
        <w:tc>
          <w:tcPr>
            <w:tcW w:w="0" w:type="auto"/>
            <w:vAlign w:val="center"/>
            <w:hideMark/>
          </w:tcPr>
          <w:p w:rsidR="00107A79" w:rsidRPr="00107A79" w:rsidRDefault="00107A79" w:rsidP="00107A79">
            <w:pPr>
              <w:spacing w:after="0" w:line="240" w:lineRule="auto"/>
              <w:rPr>
                <w:rFonts w:ascii="Times New Roman" w:eastAsia="Times New Roman" w:hAnsi="Times New Roman"/>
                <w:sz w:val="24"/>
                <w:szCs w:val="24"/>
              </w:rPr>
            </w:pPr>
            <w:r w:rsidRPr="00107A79">
              <w:rPr>
                <w:rFonts w:ascii="Times New Roman" w:eastAsia="Times New Roman" w:hAnsi="Times New Roman"/>
                <w:sz w:val="24"/>
                <w:szCs w:val="24"/>
              </w:rPr>
              <w:t>211.205.</w:t>
            </w:r>
          </w:p>
        </w:tc>
        <w:tc>
          <w:tcPr>
            <w:tcW w:w="0" w:type="auto"/>
            <w:vAlign w:val="center"/>
            <w:hideMark/>
          </w:tcPr>
          <w:p w:rsidR="00107A79" w:rsidRPr="00107A79" w:rsidRDefault="00107A79" w:rsidP="00107A79">
            <w:pPr>
              <w:spacing w:after="0" w:line="240" w:lineRule="auto"/>
              <w:rPr>
                <w:rFonts w:ascii="Times New Roman" w:eastAsia="Times New Roman" w:hAnsi="Times New Roman"/>
                <w:sz w:val="24"/>
                <w:szCs w:val="24"/>
              </w:rPr>
            </w:pPr>
            <w:r w:rsidRPr="00107A79">
              <w:rPr>
                <w:rFonts w:ascii="Times New Roman" w:eastAsia="Times New Roman" w:hAnsi="Times New Roman"/>
                <w:sz w:val="24"/>
                <w:szCs w:val="24"/>
              </w:rPr>
              <w:t>Procedures for assessment of civil penalties.</w:t>
            </w:r>
          </w:p>
        </w:tc>
      </w:tr>
      <w:tr w:rsidR="00107A79" w:rsidRPr="00F85EAE" w:rsidTr="00107A79">
        <w:trPr>
          <w:tblCellSpacing w:w="15" w:type="dxa"/>
        </w:trPr>
        <w:tc>
          <w:tcPr>
            <w:tcW w:w="0" w:type="auto"/>
            <w:vAlign w:val="center"/>
            <w:hideMark/>
          </w:tcPr>
          <w:p w:rsidR="00107A79" w:rsidRPr="00107A79" w:rsidRDefault="00107A79" w:rsidP="00107A79">
            <w:pPr>
              <w:spacing w:after="0" w:line="240" w:lineRule="auto"/>
              <w:rPr>
                <w:rFonts w:ascii="Times New Roman" w:eastAsia="Times New Roman" w:hAnsi="Times New Roman"/>
                <w:sz w:val="24"/>
                <w:szCs w:val="24"/>
              </w:rPr>
            </w:pPr>
            <w:r w:rsidRPr="00107A79">
              <w:rPr>
                <w:rFonts w:ascii="Times New Roman" w:eastAsia="Times New Roman" w:hAnsi="Times New Roman"/>
                <w:sz w:val="24"/>
                <w:szCs w:val="24"/>
              </w:rPr>
              <w:t>211.206.</w:t>
            </w:r>
          </w:p>
        </w:tc>
        <w:tc>
          <w:tcPr>
            <w:tcW w:w="0" w:type="auto"/>
            <w:vAlign w:val="center"/>
            <w:hideMark/>
          </w:tcPr>
          <w:p w:rsidR="00107A79" w:rsidRPr="00107A79" w:rsidRDefault="00107A79" w:rsidP="00107A79">
            <w:pPr>
              <w:spacing w:after="0" w:line="240" w:lineRule="auto"/>
              <w:rPr>
                <w:rFonts w:ascii="Times New Roman" w:eastAsia="Times New Roman" w:hAnsi="Times New Roman"/>
                <w:sz w:val="24"/>
                <w:szCs w:val="24"/>
              </w:rPr>
            </w:pPr>
            <w:r w:rsidRPr="00107A79">
              <w:rPr>
                <w:rFonts w:ascii="Times New Roman" w:eastAsia="Times New Roman" w:hAnsi="Times New Roman"/>
                <w:sz w:val="24"/>
                <w:szCs w:val="24"/>
              </w:rPr>
              <w:t>Final action.</w:t>
            </w:r>
          </w:p>
        </w:tc>
      </w:tr>
      <w:tr w:rsidR="00107A79" w:rsidRPr="00F85EAE" w:rsidTr="00107A79">
        <w:trPr>
          <w:tblCellSpacing w:w="15" w:type="dxa"/>
        </w:trPr>
        <w:tc>
          <w:tcPr>
            <w:tcW w:w="0" w:type="auto"/>
            <w:vAlign w:val="center"/>
            <w:hideMark/>
          </w:tcPr>
          <w:p w:rsidR="00107A79" w:rsidRPr="00107A79" w:rsidRDefault="00107A79" w:rsidP="00107A79">
            <w:pPr>
              <w:spacing w:after="0" w:line="240" w:lineRule="auto"/>
              <w:rPr>
                <w:rFonts w:ascii="Times New Roman" w:eastAsia="Times New Roman" w:hAnsi="Times New Roman"/>
                <w:sz w:val="24"/>
                <w:szCs w:val="24"/>
              </w:rPr>
            </w:pPr>
            <w:r w:rsidRPr="00107A79">
              <w:rPr>
                <w:rFonts w:ascii="Times New Roman" w:eastAsia="Times New Roman" w:hAnsi="Times New Roman"/>
                <w:sz w:val="24"/>
                <w:szCs w:val="24"/>
              </w:rPr>
              <w:t>211.207.</w:t>
            </w:r>
          </w:p>
        </w:tc>
        <w:tc>
          <w:tcPr>
            <w:tcW w:w="0" w:type="auto"/>
            <w:vAlign w:val="center"/>
            <w:hideMark/>
          </w:tcPr>
          <w:p w:rsidR="00107A79" w:rsidRPr="00107A79" w:rsidRDefault="00107A79" w:rsidP="00107A79">
            <w:pPr>
              <w:spacing w:after="0" w:line="240" w:lineRule="auto"/>
              <w:rPr>
                <w:rFonts w:ascii="Times New Roman" w:eastAsia="Times New Roman" w:hAnsi="Times New Roman"/>
                <w:sz w:val="24"/>
                <w:szCs w:val="24"/>
              </w:rPr>
            </w:pPr>
            <w:r w:rsidRPr="00107A79">
              <w:rPr>
                <w:rFonts w:ascii="Times New Roman" w:eastAsia="Times New Roman" w:hAnsi="Times New Roman"/>
                <w:sz w:val="24"/>
                <w:szCs w:val="24"/>
              </w:rPr>
              <w:t>Final assessment and payment of penalty.</w:t>
            </w:r>
          </w:p>
        </w:tc>
      </w:tr>
    </w:tbl>
    <w:p w:rsidR="00107A79" w:rsidRPr="00107A79" w:rsidRDefault="00107A79" w:rsidP="00107A79">
      <w:pPr>
        <w:spacing w:before="100" w:beforeAutospacing="1" w:after="100" w:afterAutospacing="1" w:line="240" w:lineRule="auto"/>
        <w:outlineLvl w:val="2"/>
        <w:rPr>
          <w:rFonts w:ascii="Times New Roman" w:eastAsia="Times New Roman" w:hAnsi="Times New Roman"/>
          <w:b/>
          <w:bCs/>
          <w:sz w:val="24"/>
          <w:szCs w:val="24"/>
        </w:rPr>
      </w:pPr>
      <w:r w:rsidRPr="00107A79">
        <w:rPr>
          <w:rFonts w:ascii="Times New Roman" w:eastAsia="Times New Roman" w:hAnsi="Times New Roman"/>
          <w:b/>
          <w:bCs/>
          <w:sz w:val="24"/>
          <w:szCs w:val="24"/>
        </w:rPr>
        <w:lastRenderedPageBreak/>
        <w:t>§</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211.201.</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Scope.</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 xml:space="preserve">This subchapter applies to the assessment of civil penalties for the </w:t>
      </w:r>
      <w:r w:rsidR="00223270">
        <w:rPr>
          <w:rFonts w:ascii="Times New Roman" w:hAnsi="Times New Roman"/>
          <w:b/>
          <w:sz w:val="24"/>
          <w:szCs w:val="24"/>
          <w:u w:val="single"/>
        </w:rPr>
        <w:t xml:space="preserve">storage, handling </w:t>
      </w:r>
      <w:r w:rsidR="00223270" w:rsidRPr="00223270">
        <w:rPr>
          <w:rFonts w:ascii="Times New Roman" w:hAnsi="Times New Roman"/>
          <w:b/>
          <w:sz w:val="24"/>
          <w:szCs w:val="24"/>
          <w:u w:val="single"/>
        </w:rPr>
        <w:t>and</w:t>
      </w:r>
      <w:r w:rsidR="00223270" w:rsidRPr="00223270">
        <w:rPr>
          <w:rFonts w:ascii="Times New Roman" w:hAnsi="Times New Roman"/>
          <w:sz w:val="24"/>
          <w:szCs w:val="24"/>
          <w:u w:val="single"/>
        </w:rPr>
        <w:t xml:space="preserve"> </w:t>
      </w:r>
      <w:r w:rsidRPr="00107A79">
        <w:rPr>
          <w:rFonts w:ascii="Times New Roman" w:eastAsia="Times New Roman" w:hAnsi="Times New Roman"/>
          <w:sz w:val="24"/>
          <w:szCs w:val="24"/>
        </w:rPr>
        <w:t>use of explosives</w:t>
      </w:r>
      <w:r w:rsidR="00223270" w:rsidRPr="00223270">
        <w:rPr>
          <w:rFonts w:ascii="Times New Roman" w:eastAsia="Times New Roman" w:hAnsi="Times New Roman"/>
          <w:b/>
          <w:caps/>
          <w:sz w:val="24"/>
          <w:szCs w:val="24"/>
          <w:u w:val="single"/>
        </w:rPr>
        <w:t>[</w:t>
      </w:r>
      <w:r w:rsidRPr="00223270">
        <w:rPr>
          <w:rFonts w:ascii="Times New Roman" w:eastAsia="Times New Roman" w:hAnsi="Times New Roman"/>
          <w:b/>
          <w:caps/>
          <w:sz w:val="24"/>
          <w:szCs w:val="24"/>
          <w:u w:val="single"/>
        </w:rPr>
        <w:t xml:space="preserve"> on permitted blasting activity sites and for the unauthorized detonation, storage, transportation, handling or use of explosives</w:t>
      </w:r>
      <w:r w:rsidR="00223270" w:rsidRPr="00223270">
        <w:rPr>
          <w:rFonts w:ascii="Times New Roman" w:eastAsia="Times New Roman" w:hAnsi="Times New Roman"/>
          <w:b/>
          <w:caps/>
          <w:sz w:val="24"/>
          <w:szCs w:val="24"/>
          <w:u w:val="single"/>
        </w:rPr>
        <w:t>]</w:t>
      </w:r>
      <w:r w:rsidRPr="00107A79">
        <w:rPr>
          <w:rFonts w:ascii="Times New Roman" w:eastAsia="Times New Roman" w:hAnsi="Times New Roman"/>
          <w:sz w:val="24"/>
          <w:szCs w:val="24"/>
        </w:rPr>
        <w:t>. This subchapter does not apply in cases when the procedures in Chapter 77 or 86 (relating to noncoal mining; and surface and underground coal mining: general) are used.</w:t>
      </w:r>
    </w:p>
    <w:p w:rsidR="00107A79" w:rsidRPr="00107A79" w:rsidRDefault="00107A79" w:rsidP="00107A79">
      <w:pPr>
        <w:spacing w:before="100" w:beforeAutospacing="1" w:after="100" w:afterAutospacing="1" w:line="240" w:lineRule="auto"/>
        <w:outlineLvl w:val="2"/>
        <w:rPr>
          <w:rFonts w:ascii="Times New Roman" w:eastAsia="Times New Roman" w:hAnsi="Times New Roman"/>
          <w:b/>
          <w:bCs/>
          <w:sz w:val="24"/>
          <w:szCs w:val="24"/>
        </w:rPr>
      </w:pPr>
      <w:r w:rsidRPr="00107A79">
        <w:rPr>
          <w:rFonts w:ascii="Times New Roman" w:eastAsia="Times New Roman" w:hAnsi="Times New Roman"/>
          <w:b/>
          <w:bCs/>
          <w:sz w:val="24"/>
          <w:szCs w:val="24"/>
        </w:rPr>
        <w:t>§</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211.202.</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Inspection—general.</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When the Department determines that a person subject to this chapter has violated any provision of this chapter or a permit issued under this chapter, the Department will notify the alleged violator either by copy of an inspection report, a notice of violation, or through a Department order or other enforcement document. The failure of the Department to issue a notice of a violation may not be interpreted to be evidence of the absence of a violation. The Department will provide notices, orders or other public records for public inspection at the appropriate Department district office.</w:t>
      </w:r>
    </w:p>
    <w:p w:rsidR="00107A79" w:rsidRPr="00107A79" w:rsidRDefault="00107A79" w:rsidP="00107A79">
      <w:pPr>
        <w:spacing w:before="100" w:beforeAutospacing="1" w:after="100" w:afterAutospacing="1" w:line="240" w:lineRule="auto"/>
        <w:outlineLvl w:val="2"/>
        <w:rPr>
          <w:rFonts w:ascii="Times New Roman" w:eastAsia="Times New Roman" w:hAnsi="Times New Roman"/>
          <w:b/>
          <w:bCs/>
          <w:sz w:val="24"/>
          <w:szCs w:val="24"/>
        </w:rPr>
      </w:pPr>
      <w:r w:rsidRPr="00107A79">
        <w:rPr>
          <w:rFonts w:ascii="Times New Roman" w:eastAsia="Times New Roman" w:hAnsi="Times New Roman"/>
          <w:b/>
          <w:bCs/>
          <w:sz w:val="24"/>
          <w:szCs w:val="24"/>
        </w:rPr>
        <w:t>§</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211.203.</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Assessment of civil penalty.</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(a)</w:t>
      </w:r>
      <w:r w:rsidRPr="00107A79">
        <w:rPr>
          <w:rFonts w:ascii="Times New Roman" w:eastAsia="Times New Roman" w:hAnsi="Times New Roman"/>
          <w:sz w:val="24"/>
          <w:szCs w:val="24"/>
        </w:rPr>
        <w:t> </w:t>
      </w:r>
      <w:r w:rsidRPr="00107A79">
        <w:rPr>
          <w:rFonts w:ascii="Times New Roman" w:eastAsia="Times New Roman" w:hAnsi="Times New Roman"/>
          <w:sz w:val="24"/>
          <w:szCs w:val="24"/>
        </w:rPr>
        <w:t>The Department will assess a civil penalty for each violation which is included as a basis for a cessation order.</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(b)</w:t>
      </w:r>
      <w:r w:rsidRPr="00107A79">
        <w:rPr>
          <w:rFonts w:ascii="Times New Roman" w:eastAsia="Times New Roman" w:hAnsi="Times New Roman"/>
          <w:sz w:val="24"/>
          <w:szCs w:val="24"/>
        </w:rPr>
        <w:t> </w:t>
      </w:r>
      <w:r w:rsidRPr="00107A79">
        <w:rPr>
          <w:rFonts w:ascii="Times New Roman" w:eastAsia="Times New Roman" w:hAnsi="Times New Roman"/>
          <w:sz w:val="24"/>
          <w:szCs w:val="24"/>
        </w:rPr>
        <w:t>The Department may assess a civil penalty for each violation.</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(c)</w:t>
      </w:r>
      <w:r w:rsidRPr="00107A79">
        <w:rPr>
          <w:rFonts w:ascii="Times New Roman" w:eastAsia="Times New Roman" w:hAnsi="Times New Roman"/>
          <w:sz w:val="24"/>
          <w:szCs w:val="24"/>
        </w:rPr>
        <w:t> </w:t>
      </w:r>
      <w:r w:rsidRPr="00107A79">
        <w:rPr>
          <w:rFonts w:ascii="Times New Roman" w:eastAsia="Times New Roman" w:hAnsi="Times New Roman"/>
          <w:sz w:val="24"/>
          <w:szCs w:val="24"/>
        </w:rPr>
        <w:t>The amount of the civil penalty may not exceed $10,000 per day for each violation.</w:t>
      </w:r>
    </w:p>
    <w:p w:rsidR="00107A79" w:rsidRPr="00107A79" w:rsidRDefault="00107A79" w:rsidP="00107A79">
      <w:pPr>
        <w:spacing w:before="100" w:beforeAutospacing="1" w:after="100" w:afterAutospacing="1" w:line="240" w:lineRule="auto"/>
        <w:outlineLvl w:val="2"/>
        <w:rPr>
          <w:rFonts w:ascii="Times New Roman" w:eastAsia="Times New Roman" w:hAnsi="Times New Roman"/>
          <w:b/>
          <w:bCs/>
          <w:sz w:val="24"/>
          <w:szCs w:val="24"/>
        </w:rPr>
      </w:pPr>
      <w:r w:rsidRPr="00107A79">
        <w:rPr>
          <w:rFonts w:ascii="Times New Roman" w:eastAsia="Times New Roman" w:hAnsi="Times New Roman"/>
          <w:b/>
          <w:bCs/>
          <w:sz w:val="24"/>
          <w:szCs w:val="24"/>
        </w:rPr>
        <w:t>§</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211.204.</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System for assessment of penalties.</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(a)</w:t>
      </w:r>
      <w:r w:rsidRPr="00107A79">
        <w:rPr>
          <w:rFonts w:ascii="Times New Roman" w:eastAsia="Times New Roman" w:hAnsi="Times New Roman"/>
          <w:sz w:val="24"/>
          <w:szCs w:val="24"/>
        </w:rPr>
        <w:t> </w:t>
      </w:r>
      <w:r w:rsidRPr="00107A79">
        <w:rPr>
          <w:rFonts w:ascii="Times New Roman" w:eastAsia="Times New Roman" w:hAnsi="Times New Roman"/>
          <w:sz w:val="24"/>
          <w:szCs w:val="24"/>
        </w:rPr>
        <w:t>The penalty per day for each violation may be set at any amount from $0 through the maximum of $10,000.</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(b)</w:t>
      </w:r>
      <w:r w:rsidRPr="00107A79">
        <w:rPr>
          <w:rFonts w:ascii="Times New Roman" w:eastAsia="Times New Roman" w:hAnsi="Times New Roman"/>
          <w:sz w:val="24"/>
          <w:szCs w:val="24"/>
        </w:rPr>
        <w:t> </w:t>
      </w:r>
      <w:r w:rsidRPr="00107A79">
        <w:rPr>
          <w:rFonts w:ascii="Times New Roman" w:eastAsia="Times New Roman" w:hAnsi="Times New Roman"/>
          <w:sz w:val="24"/>
          <w:szCs w:val="24"/>
        </w:rPr>
        <w:t>Civil penalties will be assessed based on the following criteria:</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(1)</w:t>
      </w:r>
      <w:r w:rsidRPr="00107A79">
        <w:rPr>
          <w:rFonts w:ascii="Times New Roman" w:eastAsia="Times New Roman" w:hAnsi="Times New Roman"/>
          <w:sz w:val="24"/>
          <w:szCs w:val="24"/>
        </w:rPr>
        <w:t> </w:t>
      </w:r>
      <w:r w:rsidRPr="00107A79">
        <w:rPr>
          <w:rFonts w:ascii="Times New Roman" w:eastAsia="Times New Roman" w:hAnsi="Times New Roman"/>
          <w:i/>
          <w:iCs/>
          <w:sz w:val="24"/>
          <w:szCs w:val="24"/>
        </w:rPr>
        <w:t xml:space="preserve">Seriousness. </w:t>
      </w:r>
      <w:r w:rsidRPr="00107A79">
        <w:rPr>
          <w:rFonts w:ascii="Times New Roman" w:eastAsia="Times New Roman" w:hAnsi="Times New Roman"/>
          <w:sz w:val="24"/>
          <w:szCs w:val="24"/>
        </w:rPr>
        <w:t>Up to $10,000 per day for each violation will be assessed based on the seriousness of the violation, including:</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(i)</w:t>
      </w:r>
      <w:r w:rsidRPr="00107A79">
        <w:rPr>
          <w:rFonts w:ascii="Times New Roman" w:eastAsia="Times New Roman" w:hAnsi="Times New Roman"/>
          <w:sz w:val="24"/>
          <w:szCs w:val="24"/>
        </w:rPr>
        <w:t> </w:t>
      </w:r>
      <w:r w:rsidRPr="00107A79">
        <w:rPr>
          <w:rFonts w:ascii="Times New Roman" w:eastAsia="Times New Roman" w:hAnsi="Times New Roman"/>
          <w:sz w:val="24"/>
          <w:szCs w:val="24"/>
        </w:rPr>
        <w:t>Personal injury or death.</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(ii)</w:t>
      </w:r>
      <w:r w:rsidRPr="00107A79">
        <w:rPr>
          <w:rFonts w:ascii="Times New Roman" w:eastAsia="Times New Roman" w:hAnsi="Times New Roman"/>
          <w:sz w:val="24"/>
          <w:szCs w:val="24"/>
        </w:rPr>
        <w:t> </w:t>
      </w:r>
      <w:r w:rsidRPr="00107A79">
        <w:rPr>
          <w:rFonts w:ascii="Times New Roman" w:eastAsia="Times New Roman" w:hAnsi="Times New Roman"/>
          <w:sz w:val="24"/>
          <w:szCs w:val="24"/>
        </w:rPr>
        <w:t>Damage or injury to the lands or to the waters of the Commonwealth or their uses.</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(iii)</w:t>
      </w:r>
      <w:r w:rsidRPr="00107A79">
        <w:rPr>
          <w:rFonts w:ascii="Times New Roman" w:eastAsia="Times New Roman" w:hAnsi="Times New Roman"/>
          <w:sz w:val="24"/>
          <w:szCs w:val="24"/>
        </w:rPr>
        <w:t> </w:t>
      </w:r>
      <w:r w:rsidRPr="00107A79">
        <w:rPr>
          <w:rFonts w:ascii="Times New Roman" w:eastAsia="Times New Roman" w:hAnsi="Times New Roman"/>
          <w:sz w:val="24"/>
          <w:szCs w:val="24"/>
        </w:rPr>
        <w:t>The cost of restoration.</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(iv)</w:t>
      </w:r>
      <w:r w:rsidRPr="00107A79">
        <w:rPr>
          <w:rFonts w:ascii="Times New Roman" w:eastAsia="Times New Roman" w:hAnsi="Times New Roman"/>
          <w:sz w:val="24"/>
          <w:szCs w:val="24"/>
        </w:rPr>
        <w:t> </w:t>
      </w:r>
      <w:r w:rsidRPr="00107A79">
        <w:rPr>
          <w:rFonts w:ascii="Times New Roman" w:eastAsia="Times New Roman" w:hAnsi="Times New Roman"/>
          <w:sz w:val="24"/>
          <w:szCs w:val="24"/>
        </w:rPr>
        <w:t>A hazard to the health or safety of the public.</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lastRenderedPageBreak/>
        <w:t> </w:t>
      </w:r>
      <w:r w:rsidRPr="00107A79">
        <w:rPr>
          <w:rFonts w:ascii="Times New Roman" w:eastAsia="Times New Roman" w:hAnsi="Times New Roman"/>
          <w:sz w:val="24"/>
          <w:szCs w:val="24"/>
        </w:rPr>
        <w:t>(v)</w:t>
      </w:r>
      <w:r w:rsidRPr="00107A79">
        <w:rPr>
          <w:rFonts w:ascii="Times New Roman" w:eastAsia="Times New Roman" w:hAnsi="Times New Roman"/>
          <w:sz w:val="24"/>
          <w:szCs w:val="24"/>
        </w:rPr>
        <w:t> </w:t>
      </w:r>
      <w:r w:rsidRPr="00107A79">
        <w:rPr>
          <w:rFonts w:ascii="Times New Roman" w:eastAsia="Times New Roman" w:hAnsi="Times New Roman"/>
          <w:sz w:val="24"/>
          <w:szCs w:val="24"/>
        </w:rPr>
        <w:t>Private property damage.</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(vi)</w:t>
      </w:r>
      <w:r w:rsidRPr="00107A79">
        <w:rPr>
          <w:rFonts w:ascii="Times New Roman" w:eastAsia="Times New Roman" w:hAnsi="Times New Roman"/>
          <w:sz w:val="24"/>
          <w:szCs w:val="24"/>
        </w:rPr>
        <w:t> </w:t>
      </w:r>
      <w:r w:rsidRPr="00107A79">
        <w:rPr>
          <w:rFonts w:ascii="Times New Roman" w:eastAsia="Times New Roman" w:hAnsi="Times New Roman"/>
          <w:sz w:val="24"/>
          <w:szCs w:val="24"/>
        </w:rPr>
        <w:t>Government property damage.</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(vii)</w:t>
      </w:r>
      <w:r w:rsidRPr="00107A79">
        <w:rPr>
          <w:rFonts w:ascii="Times New Roman" w:eastAsia="Times New Roman" w:hAnsi="Times New Roman"/>
          <w:sz w:val="24"/>
          <w:szCs w:val="24"/>
        </w:rPr>
        <w:t> </w:t>
      </w:r>
      <w:r w:rsidRPr="00107A79">
        <w:rPr>
          <w:rFonts w:ascii="Times New Roman" w:eastAsia="Times New Roman" w:hAnsi="Times New Roman"/>
          <w:sz w:val="24"/>
          <w:szCs w:val="24"/>
        </w:rPr>
        <w:t>The interference with a person's right to the comfortable enjoyment of life or property.</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(viii)</w:t>
      </w:r>
      <w:r w:rsidRPr="00107A79">
        <w:rPr>
          <w:rFonts w:ascii="Times New Roman" w:eastAsia="Times New Roman" w:hAnsi="Times New Roman"/>
          <w:sz w:val="24"/>
          <w:szCs w:val="24"/>
        </w:rPr>
        <w:t> </w:t>
      </w:r>
      <w:r w:rsidRPr="00107A79">
        <w:rPr>
          <w:rFonts w:ascii="Times New Roman" w:eastAsia="Times New Roman" w:hAnsi="Times New Roman"/>
          <w:sz w:val="24"/>
          <w:szCs w:val="24"/>
        </w:rPr>
        <w:t>Unauthorized detonation of explosives.</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(2)</w:t>
      </w:r>
      <w:r w:rsidRPr="00107A79">
        <w:rPr>
          <w:rFonts w:ascii="Times New Roman" w:eastAsia="Times New Roman" w:hAnsi="Times New Roman"/>
          <w:sz w:val="24"/>
          <w:szCs w:val="24"/>
        </w:rPr>
        <w:t> </w:t>
      </w:r>
      <w:r w:rsidRPr="00107A79">
        <w:rPr>
          <w:rFonts w:ascii="Times New Roman" w:eastAsia="Times New Roman" w:hAnsi="Times New Roman"/>
          <w:i/>
          <w:iCs/>
          <w:sz w:val="24"/>
          <w:szCs w:val="24"/>
        </w:rPr>
        <w:t xml:space="preserve">Culpability. </w:t>
      </w:r>
      <w:r w:rsidRPr="00107A79">
        <w:rPr>
          <w:rFonts w:ascii="Times New Roman" w:eastAsia="Times New Roman" w:hAnsi="Times New Roman"/>
          <w:sz w:val="24"/>
          <w:szCs w:val="24"/>
        </w:rPr>
        <w:t>If the violation was caused, contributed to or allowed to continue due to negligence on the part of persons working on the blasting activity site, a penalty of up to $2,000 per day for each violation will be assessed depending on the degree of negligence of the persons. If the violation was willful or the result of reckless conduct on the part of the person working on the blasting activity permit site, or a result of unauthorized detonation, transportation, storage, handling or use of explosives, a penalty of up to the maximum of $10,000 per day for each violation, but at least $500, will be assessed. Blasting to intentionally cause private property damage, government property damage, personal injury or death will be assessed at the maximum of $10,000 per day for each violation.</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(3)</w:t>
      </w:r>
      <w:r w:rsidRPr="00107A79">
        <w:rPr>
          <w:rFonts w:ascii="Times New Roman" w:eastAsia="Times New Roman" w:hAnsi="Times New Roman"/>
          <w:sz w:val="24"/>
          <w:szCs w:val="24"/>
        </w:rPr>
        <w:t> </w:t>
      </w:r>
      <w:r w:rsidRPr="00107A79">
        <w:rPr>
          <w:rFonts w:ascii="Times New Roman" w:eastAsia="Times New Roman" w:hAnsi="Times New Roman"/>
          <w:i/>
          <w:iCs/>
          <w:sz w:val="24"/>
          <w:szCs w:val="24"/>
        </w:rPr>
        <w:t xml:space="preserve">Speed of compliance. </w:t>
      </w:r>
      <w:r w:rsidRPr="00107A79">
        <w:rPr>
          <w:rFonts w:ascii="Times New Roman" w:eastAsia="Times New Roman" w:hAnsi="Times New Roman"/>
          <w:sz w:val="24"/>
          <w:szCs w:val="24"/>
        </w:rPr>
        <w:t>A credit will be given of up to $1,000 per day for each violation based on the person's attempt to achieve rapid compliance after the person knew or should have known of the violation. If the violation is abated within the time period in an abatement order, a credit will not be given under this paragraph unless the violation is abated in the shortest possible time, in which case a credit of up to $1,000 per day for each violation will be given. The credit will be available to offset only civil penalties assessed for the specific violation at issue.</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(4)</w:t>
      </w:r>
      <w:r w:rsidRPr="00107A79">
        <w:rPr>
          <w:rFonts w:ascii="Times New Roman" w:eastAsia="Times New Roman" w:hAnsi="Times New Roman"/>
          <w:sz w:val="24"/>
          <w:szCs w:val="24"/>
        </w:rPr>
        <w:t> </w:t>
      </w:r>
      <w:r w:rsidRPr="00107A79">
        <w:rPr>
          <w:rFonts w:ascii="Times New Roman" w:eastAsia="Times New Roman" w:hAnsi="Times New Roman"/>
          <w:i/>
          <w:iCs/>
          <w:sz w:val="24"/>
          <w:szCs w:val="24"/>
        </w:rPr>
        <w:t xml:space="preserve">Cost to the Commonwealth. </w:t>
      </w:r>
      <w:r w:rsidRPr="00107A79">
        <w:rPr>
          <w:rFonts w:ascii="Times New Roman" w:eastAsia="Times New Roman" w:hAnsi="Times New Roman"/>
          <w:sz w:val="24"/>
          <w:szCs w:val="24"/>
        </w:rPr>
        <w:t>A penalty may be assessed based on the costs expended by the Commonwealth as a result of the violation. The costs may include:</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(i)</w:t>
      </w:r>
      <w:r w:rsidRPr="00107A79">
        <w:rPr>
          <w:rFonts w:ascii="Times New Roman" w:eastAsia="Times New Roman" w:hAnsi="Times New Roman"/>
          <w:sz w:val="24"/>
          <w:szCs w:val="24"/>
        </w:rPr>
        <w:t> </w:t>
      </w:r>
      <w:r w:rsidRPr="00107A79">
        <w:rPr>
          <w:rFonts w:ascii="Times New Roman" w:eastAsia="Times New Roman" w:hAnsi="Times New Roman"/>
          <w:sz w:val="24"/>
          <w:szCs w:val="24"/>
        </w:rPr>
        <w:t>Administrative costs.</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(ii)</w:t>
      </w:r>
      <w:r w:rsidRPr="00107A79">
        <w:rPr>
          <w:rFonts w:ascii="Times New Roman" w:eastAsia="Times New Roman" w:hAnsi="Times New Roman"/>
          <w:sz w:val="24"/>
          <w:szCs w:val="24"/>
        </w:rPr>
        <w:t> </w:t>
      </w:r>
      <w:r w:rsidRPr="00107A79">
        <w:rPr>
          <w:rFonts w:ascii="Times New Roman" w:eastAsia="Times New Roman" w:hAnsi="Times New Roman"/>
          <w:sz w:val="24"/>
          <w:szCs w:val="24"/>
        </w:rPr>
        <w:t>Costs of inspection.</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(iii)</w:t>
      </w:r>
      <w:r w:rsidRPr="00107A79">
        <w:rPr>
          <w:rFonts w:ascii="Times New Roman" w:eastAsia="Times New Roman" w:hAnsi="Times New Roman"/>
          <w:sz w:val="24"/>
          <w:szCs w:val="24"/>
        </w:rPr>
        <w:t> </w:t>
      </w:r>
      <w:r w:rsidRPr="00107A79">
        <w:rPr>
          <w:rFonts w:ascii="Times New Roman" w:eastAsia="Times New Roman" w:hAnsi="Times New Roman"/>
          <w:sz w:val="24"/>
          <w:szCs w:val="24"/>
        </w:rPr>
        <w:t>Costs of the collection, transportation and analysis of samples.</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(iv)</w:t>
      </w:r>
      <w:r w:rsidRPr="00107A79">
        <w:rPr>
          <w:rFonts w:ascii="Times New Roman" w:eastAsia="Times New Roman" w:hAnsi="Times New Roman"/>
          <w:sz w:val="24"/>
          <w:szCs w:val="24"/>
        </w:rPr>
        <w:t> </w:t>
      </w:r>
      <w:r w:rsidRPr="00107A79">
        <w:rPr>
          <w:rFonts w:ascii="Times New Roman" w:eastAsia="Times New Roman" w:hAnsi="Times New Roman"/>
          <w:sz w:val="24"/>
          <w:szCs w:val="24"/>
        </w:rPr>
        <w:t>Costs of preventive or restorative measures taken to prevent or lessen the threat of damage to a property or environmental value, or to prevent or reduce injury to a person.</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(5)</w:t>
      </w:r>
      <w:r w:rsidRPr="00107A79">
        <w:rPr>
          <w:rFonts w:ascii="Times New Roman" w:eastAsia="Times New Roman" w:hAnsi="Times New Roman"/>
          <w:sz w:val="24"/>
          <w:szCs w:val="24"/>
        </w:rPr>
        <w:t> </w:t>
      </w:r>
      <w:r w:rsidRPr="00107A79">
        <w:rPr>
          <w:rFonts w:ascii="Times New Roman" w:eastAsia="Times New Roman" w:hAnsi="Times New Roman"/>
          <w:i/>
          <w:iCs/>
          <w:sz w:val="24"/>
          <w:szCs w:val="24"/>
        </w:rPr>
        <w:t xml:space="preserve">Savings to the violator. </w:t>
      </w:r>
      <w:r w:rsidRPr="00107A79">
        <w:rPr>
          <w:rFonts w:ascii="Times New Roman" w:eastAsia="Times New Roman" w:hAnsi="Times New Roman"/>
          <w:sz w:val="24"/>
          <w:szCs w:val="24"/>
        </w:rPr>
        <w:t>If the person who commits the violation gains economic benefit as a result of the violation, a penalty may be assessed in an amount equal to the savings up to the regulatory maximum for each violation.</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(6)</w:t>
      </w:r>
      <w:r w:rsidRPr="00107A79">
        <w:rPr>
          <w:rFonts w:ascii="Times New Roman" w:eastAsia="Times New Roman" w:hAnsi="Times New Roman"/>
          <w:sz w:val="24"/>
          <w:szCs w:val="24"/>
        </w:rPr>
        <w:t> </w:t>
      </w:r>
      <w:r w:rsidRPr="00107A79">
        <w:rPr>
          <w:rFonts w:ascii="Times New Roman" w:eastAsia="Times New Roman" w:hAnsi="Times New Roman"/>
          <w:i/>
          <w:iCs/>
          <w:sz w:val="24"/>
          <w:szCs w:val="24"/>
        </w:rPr>
        <w:t xml:space="preserve">History of previous violations. </w:t>
      </w:r>
      <w:r w:rsidRPr="00107A79">
        <w:rPr>
          <w:rFonts w:ascii="Times New Roman" w:eastAsia="Times New Roman" w:hAnsi="Times New Roman"/>
          <w:sz w:val="24"/>
          <w:szCs w:val="24"/>
        </w:rPr>
        <w:t xml:space="preserve">In determining a penalty for a violation, the Department will consider previous violations of the applicable laws for which the same person or municipality has been found to have been responsible in a prior adjudicated proceeding, agreement, consent order or decree which became final within the previous 1-year period on the permit where the violation has occurred. The penalty otherwise assessable for each violation will </w:t>
      </w:r>
      <w:r w:rsidRPr="00107A79">
        <w:rPr>
          <w:rFonts w:ascii="Times New Roman" w:eastAsia="Times New Roman" w:hAnsi="Times New Roman"/>
          <w:sz w:val="24"/>
          <w:szCs w:val="24"/>
        </w:rPr>
        <w:lastRenderedPageBreak/>
        <w:t>be increased by a factor of 5% for each previous violation. The total increase in assessment based on history of previous violation will not exceed $1,000 per day for each violation.</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(i)</w:t>
      </w:r>
      <w:r w:rsidRPr="00107A79">
        <w:rPr>
          <w:rFonts w:ascii="Times New Roman" w:eastAsia="Times New Roman" w:hAnsi="Times New Roman"/>
          <w:sz w:val="24"/>
          <w:szCs w:val="24"/>
        </w:rPr>
        <w:t> </w:t>
      </w:r>
      <w:r w:rsidRPr="00107A79">
        <w:rPr>
          <w:rFonts w:ascii="Times New Roman" w:eastAsia="Times New Roman" w:hAnsi="Times New Roman"/>
          <w:sz w:val="24"/>
          <w:szCs w:val="24"/>
        </w:rPr>
        <w:t>A previous violation will not be counted if it is the subject of pending administrative or judicial review, or if the time to request the review or to appeal the administrative or judicial decision determining the previous violation has not expired.</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(ii)</w:t>
      </w:r>
      <w:r w:rsidRPr="00107A79">
        <w:rPr>
          <w:rFonts w:ascii="Times New Roman" w:eastAsia="Times New Roman" w:hAnsi="Times New Roman"/>
          <w:sz w:val="24"/>
          <w:szCs w:val="24"/>
        </w:rPr>
        <w:t> </w:t>
      </w:r>
      <w:r w:rsidRPr="00107A79">
        <w:rPr>
          <w:rFonts w:ascii="Times New Roman" w:eastAsia="Times New Roman" w:hAnsi="Times New Roman"/>
          <w:sz w:val="24"/>
          <w:szCs w:val="24"/>
        </w:rPr>
        <w:t>Each previous violation will be counted without regard to whether it led to a civil penalty assessment.</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(c)</w:t>
      </w:r>
      <w:r w:rsidRPr="00107A79">
        <w:rPr>
          <w:rFonts w:ascii="Times New Roman" w:eastAsia="Times New Roman" w:hAnsi="Times New Roman"/>
          <w:sz w:val="24"/>
          <w:szCs w:val="24"/>
        </w:rPr>
        <w:t> </w:t>
      </w:r>
      <w:r w:rsidRPr="00107A79">
        <w:rPr>
          <w:rFonts w:ascii="Times New Roman" w:eastAsia="Times New Roman" w:hAnsi="Times New Roman"/>
          <w:sz w:val="24"/>
          <w:szCs w:val="24"/>
        </w:rPr>
        <w:t>Whenever a violation is included as a basis for an administrative order requiring the cessation of a blasting operation, or for another abatement order, and if the violation has not been abated within the abatement period set in the order, a civil penalty of at least $750 per day for each violation shall be assessed for each day during which the failure to abate continues. If the person to whom the order was issued files an appeal of the order with respect to the violation, the abatement period will be extended if suspension of the abatement requirement is ordered in a supersedeas order is issued by the EHB under §§</w:t>
      </w:r>
      <w:r w:rsidRPr="00107A79">
        <w:rPr>
          <w:rFonts w:ascii="Times New Roman" w:eastAsia="Times New Roman" w:hAnsi="Times New Roman"/>
          <w:sz w:val="24"/>
          <w:szCs w:val="24"/>
        </w:rPr>
        <w:t> </w:t>
      </w:r>
      <w:r w:rsidRPr="00107A79">
        <w:rPr>
          <w:rFonts w:ascii="Times New Roman" w:eastAsia="Times New Roman" w:hAnsi="Times New Roman"/>
          <w:sz w:val="24"/>
          <w:szCs w:val="24"/>
        </w:rPr>
        <w:t>1021.61—1021.64 (relating to supersedeas). In this case, the period permitted for abatement will not end until the date on which the EHB issues a final adjudication with respect to the violation in question or otherwise revokes the supersedeas order.</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(d)</w:t>
      </w:r>
      <w:r w:rsidRPr="00107A79">
        <w:rPr>
          <w:rFonts w:ascii="Times New Roman" w:eastAsia="Times New Roman" w:hAnsi="Times New Roman"/>
          <w:sz w:val="24"/>
          <w:szCs w:val="24"/>
        </w:rPr>
        <w:t> </w:t>
      </w:r>
      <w:r w:rsidRPr="00107A79">
        <w:rPr>
          <w:rFonts w:ascii="Times New Roman" w:eastAsia="Times New Roman" w:hAnsi="Times New Roman"/>
          <w:sz w:val="24"/>
          <w:szCs w:val="24"/>
        </w:rPr>
        <w:t>Each day of a continued violation of the acts, this chapter, or a permit, license or order of the Department issued under this chapter will be considered a separate violation for purposes of this chapter. The cumulative effect of a continued violation will be considered in assessing the penalty for each day of the violation.</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(e)</w:t>
      </w:r>
      <w:r w:rsidRPr="00107A79">
        <w:rPr>
          <w:rFonts w:ascii="Times New Roman" w:eastAsia="Times New Roman" w:hAnsi="Times New Roman"/>
          <w:sz w:val="24"/>
          <w:szCs w:val="24"/>
        </w:rPr>
        <w:t> </w:t>
      </w:r>
      <w:r w:rsidRPr="00107A79">
        <w:rPr>
          <w:rFonts w:ascii="Times New Roman" w:eastAsia="Times New Roman" w:hAnsi="Times New Roman"/>
          <w:sz w:val="24"/>
          <w:szCs w:val="24"/>
        </w:rPr>
        <w:t>If a penalty calculated under the criteria in this section would yield a penalty in excess of the regulatory maximum for a violation, the maximum penalty will be imposed for that violation. Separate violations occurring on the same day may each be assessed a penalty of up to the regulatory maximum. When violations may be attributed to two or more persons, a penalty of up to the regulatory maximum may be assessed against each person.</w:t>
      </w:r>
    </w:p>
    <w:p w:rsidR="00107A79" w:rsidRPr="00107A79" w:rsidRDefault="00107A79" w:rsidP="00107A79">
      <w:pPr>
        <w:spacing w:before="100" w:beforeAutospacing="1" w:after="100" w:afterAutospacing="1" w:line="240" w:lineRule="auto"/>
        <w:outlineLvl w:val="2"/>
        <w:rPr>
          <w:rFonts w:ascii="Times New Roman" w:eastAsia="Times New Roman" w:hAnsi="Times New Roman"/>
          <w:b/>
          <w:bCs/>
          <w:sz w:val="24"/>
          <w:szCs w:val="24"/>
        </w:rPr>
      </w:pPr>
      <w:r w:rsidRPr="00107A79">
        <w:rPr>
          <w:rFonts w:ascii="Times New Roman" w:eastAsia="Times New Roman" w:hAnsi="Times New Roman"/>
          <w:b/>
          <w:bCs/>
          <w:sz w:val="24"/>
          <w:szCs w:val="24"/>
        </w:rPr>
        <w:t>§</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211.205.</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Procedures for assessment of civil penalties.</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(a)</w:t>
      </w:r>
      <w:r w:rsidRPr="00107A79">
        <w:rPr>
          <w:rFonts w:ascii="Times New Roman" w:eastAsia="Times New Roman" w:hAnsi="Times New Roman"/>
          <w:sz w:val="24"/>
          <w:szCs w:val="24"/>
        </w:rPr>
        <w:t> </w:t>
      </w:r>
      <w:r w:rsidRPr="00107A79">
        <w:rPr>
          <w:rFonts w:ascii="Times New Roman" w:eastAsia="Times New Roman" w:hAnsi="Times New Roman"/>
          <w:sz w:val="24"/>
          <w:szCs w:val="24"/>
        </w:rPr>
        <w:t>Within 15 days of service of a notice of violation or order, the person to whom it was issued may submit written information about the violation to the Department and to the inspector who issued the order. The Department will consider any submitted information in determining the facts surrounding the violation and may revise a civil penalty calculated in accordance with the criteria in §</w:t>
      </w:r>
      <w:r w:rsidRPr="00107A79">
        <w:rPr>
          <w:rFonts w:ascii="Times New Roman" w:eastAsia="Times New Roman" w:hAnsi="Times New Roman"/>
          <w:sz w:val="24"/>
          <w:szCs w:val="24"/>
        </w:rPr>
        <w:t> </w:t>
      </w:r>
      <w:r w:rsidRPr="00107A79">
        <w:rPr>
          <w:rFonts w:ascii="Times New Roman" w:eastAsia="Times New Roman" w:hAnsi="Times New Roman"/>
          <w:sz w:val="24"/>
          <w:szCs w:val="24"/>
        </w:rPr>
        <w:t>211.204(b) (relating to system for assessment of penalties), if the Department determines that, taking into account exceptional factors present in the particular case, the civil penalty is demonstrably unjust. The Department will not reduce the civil penalty on the basis of an argument that a reduction in civil penalty could be used to abate violations of the acts, this chapter, or a condition of a permit or exploration approval. The Department will explain and document the basis for every revision of a civil penalty in the records of the case. If the Department revises the civil penalty, the Department will use the general criteria in §</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xml:space="preserve">211.204(b) to determine the appropriate civil penalty. When the Department has elected to revise a civil </w:t>
      </w:r>
      <w:r w:rsidRPr="00107A79">
        <w:rPr>
          <w:rFonts w:ascii="Times New Roman" w:eastAsia="Times New Roman" w:hAnsi="Times New Roman"/>
          <w:sz w:val="24"/>
          <w:szCs w:val="24"/>
        </w:rPr>
        <w:lastRenderedPageBreak/>
        <w:t>penalty, the Department will give a written explanation of the basis for the revised civil penalty to the person to whom the order was issued.</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(b)</w:t>
      </w:r>
      <w:r w:rsidRPr="00107A79">
        <w:rPr>
          <w:rFonts w:ascii="Times New Roman" w:eastAsia="Times New Roman" w:hAnsi="Times New Roman"/>
          <w:sz w:val="24"/>
          <w:szCs w:val="24"/>
        </w:rPr>
        <w:t> </w:t>
      </w:r>
      <w:r w:rsidRPr="00107A79">
        <w:rPr>
          <w:rFonts w:ascii="Times New Roman" w:eastAsia="Times New Roman" w:hAnsi="Times New Roman"/>
          <w:sz w:val="24"/>
          <w:szCs w:val="24"/>
        </w:rPr>
        <w:t>The Department will serve a copy of the civil penalty assessment on the person responsible for a violation. This assessment will be served within the time in the applicable statute of limitations. Service will be by registered or certified mail, or by personal service. If the mail is tendered at the address in the permit, or at an address the person is located, and delivery is refused, or mail is not collected, the requirements for service will be deemed to have been met.</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(c)</w:t>
      </w:r>
      <w:r w:rsidRPr="00107A79">
        <w:rPr>
          <w:rFonts w:ascii="Times New Roman" w:eastAsia="Times New Roman" w:hAnsi="Times New Roman"/>
          <w:sz w:val="24"/>
          <w:szCs w:val="24"/>
        </w:rPr>
        <w:t> </w:t>
      </w:r>
      <w:r w:rsidRPr="00107A79">
        <w:rPr>
          <w:rFonts w:ascii="Times New Roman" w:eastAsia="Times New Roman" w:hAnsi="Times New Roman"/>
          <w:sz w:val="24"/>
          <w:szCs w:val="24"/>
        </w:rPr>
        <w:t>Upon written request of the person to whom the assessment was issued, the Department will arrange for an informal conference to review the assessment. The Department may also initiate an informal conference.</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(d)</w:t>
      </w:r>
      <w:r w:rsidRPr="00107A79">
        <w:rPr>
          <w:rFonts w:ascii="Times New Roman" w:eastAsia="Times New Roman" w:hAnsi="Times New Roman"/>
          <w:sz w:val="24"/>
          <w:szCs w:val="24"/>
        </w:rPr>
        <w:t> </w:t>
      </w:r>
      <w:r w:rsidRPr="00107A79">
        <w:rPr>
          <w:rFonts w:ascii="Times New Roman" w:eastAsia="Times New Roman" w:hAnsi="Times New Roman"/>
          <w:sz w:val="24"/>
          <w:szCs w:val="24"/>
        </w:rPr>
        <w:t>The procedures for informal assessment conferences are as follows:</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(1)</w:t>
      </w:r>
      <w:r w:rsidRPr="00107A79">
        <w:rPr>
          <w:rFonts w:ascii="Times New Roman" w:eastAsia="Times New Roman" w:hAnsi="Times New Roman"/>
          <w:sz w:val="24"/>
          <w:szCs w:val="24"/>
        </w:rPr>
        <w:t> </w:t>
      </w:r>
      <w:r w:rsidRPr="00107A79">
        <w:rPr>
          <w:rFonts w:ascii="Times New Roman" w:eastAsia="Times New Roman" w:hAnsi="Times New Roman"/>
          <w:sz w:val="24"/>
          <w:szCs w:val="24"/>
        </w:rPr>
        <w:t>The Department will assign a representative to hold the informal assessment conference. The informal assessment conference will not be governed by requirements for formal adjudicatory hearings, and may be held at any time at the convenience of the parties.</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(2)</w:t>
      </w:r>
      <w:r w:rsidRPr="00107A79">
        <w:rPr>
          <w:rFonts w:ascii="Times New Roman" w:eastAsia="Times New Roman" w:hAnsi="Times New Roman"/>
          <w:sz w:val="24"/>
          <w:szCs w:val="24"/>
        </w:rPr>
        <w:t> </w:t>
      </w:r>
      <w:r w:rsidRPr="00107A79">
        <w:rPr>
          <w:rFonts w:ascii="Times New Roman" w:eastAsia="Times New Roman" w:hAnsi="Times New Roman"/>
          <w:sz w:val="24"/>
          <w:szCs w:val="24"/>
        </w:rPr>
        <w:t>The Department will post notice of the time and place of the informal assessment conference at the regional or district office closest to the mine at least 5 days before the conference. Any person shall have a right to attend and participate in the conference.</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(3)</w:t>
      </w:r>
      <w:r w:rsidRPr="00107A79">
        <w:rPr>
          <w:rFonts w:ascii="Times New Roman" w:eastAsia="Times New Roman" w:hAnsi="Times New Roman"/>
          <w:sz w:val="24"/>
          <w:szCs w:val="24"/>
        </w:rPr>
        <w:t> </w:t>
      </w:r>
      <w:r w:rsidRPr="00107A79">
        <w:rPr>
          <w:rFonts w:ascii="Times New Roman" w:eastAsia="Times New Roman" w:hAnsi="Times New Roman"/>
          <w:sz w:val="24"/>
          <w:szCs w:val="24"/>
        </w:rPr>
        <w:t>The Department will consider all relevant information on the violation. After the informal assessment conference is held, the Department may do one of the following:</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(i)</w:t>
      </w:r>
      <w:r w:rsidRPr="00107A79">
        <w:rPr>
          <w:rFonts w:ascii="Times New Roman" w:eastAsia="Times New Roman" w:hAnsi="Times New Roman"/>
          <w:sz w:val="24"/>
          <w:szCs w:val="24"/>
        </w:rPr>
        <w:t> </w:t>
      </w:r>
      <w:r w:rsidRPr="00107A79">
        <w:rPr>
          <w:rFonts w:ascii="Times New Roman" w:eastAsia="Times New Roman" w:hAnsi="Times New Roman"/>
          <w:sz w:val="24"/>
          <w:szCs w:val="24"/>
        </w:rPr>
        <w:t>Settle the issues, in which case a settlement agreement will be prepared and signed by appropriate representatives of the Department and the person assessed the penalty.</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(ii)</w:t>
      </w:r>
      <w:r w:rsidRPr="00107A79">
        <w:rPr>
          <w:rFonts w:ascii="Times New Roman" w:eastAsia="Times New Roman" w:hAnsi="Times New Roman"/>
          <w:sz w:val="24"/>
          <w:szCs w:val="24"/>
        </w:rPr>
        <w:t> </w:t>
      </w:r>
      <w:r w:rsidRPr="00107A79">
        <w:rPr>
          <w:rFonts w:ascii="Times New Roman" w:eastAsia="Times New Roman" w:hAnsi="Times New Roman"/>
          <w:sz w:val="24"/>
          <w:szCs w:val="24"/>
        </w:rPr>
        <w:t>Affirm, raise, lower or vacate the penalty.</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(e)</w:t>
      </w:r>
      <w:r w:rsidRPr="00107A79">
        <w:rPr>
          <w:rFonts w:ascii="Times New Roman" w:eastAsia="Times New Roman" w:hAnsi="Times New Roman"/>
          <w:sz w:val="24"/>
          <w:szCs w:val="24"/>
        </w:rPr>
        <w:t> </w:t>
      </w:r>
      <w:r w:rsidRPr="00107A79">
        <w:rPr>
          <w:rFonts w:ascii="Times New Roman" w:eastAsia="Times New Roman" w:hAnsi="Times New Roman"/>
          <w:sz w:val="24"/>
          <w:szCs w:val="24"/>
        </w:rPr>
        <w:t>The Department representative may terminate the informal assessment conference when the representative determines that the issues cannot be resolved or that the person assessed is not diligently working toward resolution of the issues.</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(f)</w:t>
      </w:r>
      <w:r w:rsidRPr="00107A79">
        <w:rPr>
          <w:rFonts w:ascii="Times New Roman" w:eastAsia="Times New Roman" w:hAnsi="Times New Roman"/>
          <w:sz w:val="24"/>
          <w:szCs w:val="24"/>
        </w:rPr>
        <w:t> </w:t>
      </w:r>
      <w:r w:rsidRPr="00107A79">
        <w:rPr>
          <w:rFonts w:ascii="Times New Roman" w:eastAsia="Times New Roman" w:hAnsi="Times New Roman"/>
          <w:sz w:val="24"/>
          <w:szCs w:val="24"/>
        </w:rPr>
        <w:t>At formal review proceedings under §</w:t>
      </w:r>
      <w:r w:rsidRPr="00107A79">
        <w:rPr>
          <w:rFonts w:ascii="Times New Roman" w:eastAsia="Times New Roman" w:hAnsi="Times New Roman"/>
          <w:sz w:val="24"/>
          <w:szCs w:val="24"/>
        </w:rPr>
        <w:t> </w:t>
      </w:r>
      <w:r w:rsidRPr="00107A79">
        <w:rPr>
          <w:rFonts w:ascii="Times New Roman" w:eastAsia="Times New Roman" w:hAnsi="Times New Roman"/>
          <w:sz w:val="24"/>
          <w:szCs w:val="24"/>
        </w:rPr>
        <w:t>211.206 (relating to final action), evidence as to statements made or evidence produced by one party at an informal assessment conference may not be introduced as evidence by another party or to impeach a witness.</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(g)</w:t>
      </w:r>
      <w:r w:rsidRPr="00107A79">
        <w:rPr>
          <w:rFonts w:ascii="Times New Roman" w:eastAsia="Times New Roman" w:hAnsi="Times New Roman"/>
          <w:sz w:val="24"/>
          <w:szCs w:val="24"/>
        </w:rPr>
        <w:t> </w:t>
      </w:r>
      <w:r w:rsidRPr="00107A79">
        <w:rPr>
          <w:rFonts w:ascii="Times New Roman" w:eastAsia="Times New Roman" w:hAnsi="Times New Roman"/>
          <w:sz w:val="24"/>
          <w:szCs w:val="24"/>
        </w:rPr>
        <w:t>The time for appeal from an assessment will not be stayed by the request for or convening of an assessment conference.</w:t>
      </w:r>
    </w:p>
    <w:p w:rsidR="00107A79" w:rsidRPr="00107A79" w:rsidRDefault="00107A79" w:rsidP="00107A79">
      <w:pPr>
        <w:spacing w:before="100" w:beforeAutospacing="1" w:after="100" w:afterAutospacing="1" w:line="240" w:lineRule="auto"/>
        <w:outlineLvl w:val="2"/>
        <w:rPr>
          <w:rFonts w:ascii="Times New Roman" w:eastAsia="Times New Roman" w:hAnsi="Times New Roman"/>
          <w:b/>
          <w:bCs/>
          <w:sz w:val="24"/>
          <w:szCs w:val="24"/>
        </w:rPr>
      </w:pPr>
      <w:r w:rsidRPr="00107A79">
        <w:rPr>
          <w:rFonts w:ascii="Times New Roman" w:eastAsia="Times New Roman" w:hAnsi="Times New Roman"/>
          <w:b/>
          <w:bCs/>
          <w:sz w:val="24"/>
          <w:szCs w:val="24"/>
        </w:rPr>
        <w:t>§</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211.206.</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Final action.</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(a)</w:t>
      </w:r>
      <w:r w:rsidRPr="00107A79">
        <w:rPr>
          <w:rFonts w:ascii="Times New Roman" w:eastAsia="Times New Roman" w:hAnsi="Times New Roman"/>
          <w:sz w:val="24"/>
          <w:szCs w:val="24"/>
        </w:rPr>
        <w:t> </w:t>
      </w:r>
      <w:r w:rsidRPr="00107A79">
        <w:rPr>
          <w:rFonts w:ascii="Times New Roman" w:eastAsia="Times New Roman" w:hAnsi="Times New Roman"/>
          <w:sz w:val="24"/>
          <w:szCs w:val="24"/>
        </w:rPr>
        <w:t>The person upon whom a civil penalty assessment has been served may file an appeal of the civil penalty assessment with the EHB in accordance with §</w:t>
      </w:r>
      <w:r w:rsidRPr="00107A79">
        <w:rPr>
          <w:rFonts w:ascii="Times New Roman" w:eastAsia="Times New Roman" w:hAnsi="Times New Roman"/>
          <w:sz w:val="24"/>
          <w:szCs w:val="24"/>
        </w:rPr>
        <w:t> </w:t>
      </w:r>
      <w:r w:rsidRPr="00107A79">
        <w:rPr>
          <w:rFonts w:ascii="Times New Roman" w:eastAsia="Times New Roman" w:hAnsi="Times New Roman"/>
          <w:sz w:val="24"/>
          <w:szCs w:val="24"/>
        </w:rPr>
        <w:t xml:space="preserve">1021.52 (relating to timeliness </w:t>
      </w:r>
      <w:r w:rsidRPr="00107A79">
        <w:rPr>
          <w:rFonts w:ascii="Times New Roman" w:eastAsia="Times New Roman" w:hAnsi="Times New Roman"/>
          <w:sz w:val="24"/>
          <w:szCs w:val="24"/>
        </w:rPr>
        <w:lastRenderedPageBreak/>
        <w:t>of appeal). Prepayment of the civil penalty shall be made in accordance with §</w:t>
      </w:r>
      <w:r w:rsidRPr="00107A79">
        <w:rPr>
          <w:rFonts w:ascii="Times New Roman" w:eastAsia="Times New Roman" w:hAnsi="Times New Roman"/>
          <w:sz w:val="24"/>
          <w:szCs w:val="24"/>
        </w:rPr>
        <w:t> </w:t>
      </w:r>
      <w:r w:rsidRPr="00107A79">
        <w:rPr>
          <w:rFonts w:ascii="Times New Roman" w:eastAsia="Times New Roman" w:hAnsi="Times New Roman"/>
          <w:sz w:val="24"/>
          <w:szCs w:val="24"/>
        </w:rPr>
        <w:t>1021.54a(a) and (d) (relating to prepayment of penalties). Payment under this section shall be cash in the form of certified check, treasurer's check, bank check or cashier's check, or a bond in the amount of the assessed civil penalty executed by a surety who is licensed to do business in this Commonwealth and who is otherwise satisfactory to the Department.</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(b)</w:t>
      </w:r>
      <w:r w:rsidRPr="00107A79">
        <w:rPr>
          <w:rFonts w:ascii="Times New Roman" w:eastAsia="Times New Roman" w:hAnsi="Times New Roman"/>
          <w:sz w:val="24"/>
          <w:szCs w:val="24"/>
        </w:rPr>
        <w:t> </w:t>
      </w:r>
      <w:r w:rsidRPr="00107A79">
        <w:rPr>
          <w:rFonts w:ascii="Times New Roman" w:eastAsia="Times New Roman" w:hAnsi="Times New Roman"/>
          <w:sz w:val="24"/>
          <w:szCs w:val="24"/>
        </w:rPr>
        <w:t>The Department will hold the payment of civil penalty in escrow pending completion of the administrative and judicial review process, at which time it will disburse the payment as provided in §</w:t>
      </w:r>
      <w:r w:rsidRPr="00107A79">
        <w:rPr>
          <w:rFonts w:ascii="Times New Roman" w:eastAsia="Times New Roman" w:hAnsi="Times New Roman"/>
          <w:sz w:val="24"/>
          <w:szCs w:val="24"/>
        </w:rPr>
        <w:t> </w:t>
      </w:r>
      <w:r w:rsidRPr="00107A79">
        <w:rPr>
          <w:rFonts w:ascii="Times New Roman" w:eastAsia="Times New Roman" w:hAnsi="Times New Roman"/>
          <w:sz w:val="24"/>
          <w:szCs w:val="24"/>
        </w:rPr>
        <w:t>211.207 (relating to final assessment and payment of penalty).</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(c)</w:t>
      </w:r>
      <w:r w:rsidRPr="00107A79">
        <w:rPr>
          <w:rFonts w:ascii="Times New Roman" w:eastAsia="Times New Roman" w:hAnsi="Times New Roman"/>
          <w:sz w:val="24"/>
          <w:szCs w:val="24"/>
        </w:rPr>
        <w:t> </w:t>
      </w:r>
      <w:r w:rsidRPr="00107A79">
        <w:rPr>
          <w:rFonts w:ascii="Times New Roman" w:eastAsia="Times New Roman" w:hAnsi="Times New Roman"/>
          <w:sz w:val="24"/>
          <w:szCs w:val="24"/>
        </w:rPr>
        <w:t>An appeal from a penalty assessment will not be considered to be timely unless a properly executed appeal bond or cash equal to the full amount of the assessed penalty, or a verified statement that the appellant is unable to pay, is received by the Department within 30 days of the appellant's receipt of the assessment or reassessment.</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(d)</w:t>
      </w:r>
      <w:r w:rsidRPr="00107A79">
        <w:rPr>
          <w:rFonts w:ascii="Times New Roman" w:eastAsia="Times New Roman" w:hAnsi="Times New Roman"/>
          <w:sz w:val="24"/>
          <w:szCs w:val="24"/>
        </w:rPr>
        <w:t> </w:t>
      </w:r>
      <w:r w:rsidRPr="00107A79">
        <w:rPr>
          <w:rFonts w:ascii="Times New Roman" w:eastAsia="Times New Roman" w:hAnsi="Times New Roman"/>
          <w:sz w:val="24"/>
          <w:szCs w:val="24"/>
        </w:rPr>
        <w:t>A person may challenge either the fact of the violation or the amount of the penalty once an appeal of that issue has been perfected. In either challenge, the appellant will be bound as to actions of the Department which have become final under section 4 of the Environmental Hearing Board Act (35 P. S. §</w:t>
      </w:r>
      <w:r w:rsidRPr="00107A79">
        <w:rPr>
          <w:rFonts w:ascii="Times New Roman" w:eastAsia="Times New Roman" w:hAnsi="Times New Roman"/>
          <w:sz w:val="24"/>
          <w:szCs w:val="24"/>
        </w:rPr>
        <w:t> </w:t>
      </w:r>
      <w:r w:rsidRPr="00107A79">
        <w:rPr>
          <w:rFonts w:ascii="Times New Roman" w:eastAsia="Times New Roman" w:hAnsi="Times New Roman"/>
          <w:sz w:val="24"/>
          <w:szCs w:val="24"/>
        </w:rPr>
        <w:t>7514). A final action includes a compliance order which has become final, even though the order addresses the same violation for which a civil penalty is assessed.</w:t>
      </w:r>
    </w:p>
    <w:p w:rsidR="00107A79" w:rsidRPr="00107A79" w:rsidRDefault="00107A79" w:rsidP="00107A79">
      <w:pPr>
        <w:spacing w:before="100" w:beforeAutospacing="1" w:after="100" w:afterAutospacing="1" w:line="240" w:lineRule="auto"/>
        <w:outlineLvl w:val="2"/>
        <w:rPr>
          <w:rFonts w:ascii="Times New Roman" w:eastAsia="Times New Roman" w:hAnsi="Times New Roman"/>
          <w:b/>
          <w:bCs/>
          <w:sz w:val="24"/>
          <w:szCs w:val="24"/>
        </w:rPr>
      </w:pPr>
      <w:r w:rsidRPr="00107A79">
        <w:rPr>
          <w:rFonts w:ascii="Times New Roman" w:eastAsia="Times New Roman" w:hAnsi="Times New Roman"/>
          <w:b/>
          <w:bCs/>
          <w:sz w:val="24"/>
          <w:szCs w:val="24"/>
        </w:rPr>
        <w:t>§</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211.207.</w:t>
      </w:r>
      <w:r w:rsidRPr="00107A79">
        <w:rPr>
          <w:rFonts w:ascii="Times New Roman" w:eastAsia="Times New Roman" w:hAnsi="Times New Roman"/>
          <w:b/>
          <w:bCs/>
          <w:sz w:val="24"/>
          <w:szCs w:val="24"/>
        </w:rPr>
        <w:t> </w:t>
      </w:r>
      <w:r w:rsidRPr="00107A79">
        <w:rPr>
          <w:rFonts w:ascii="Times New Roman" w:eastAsia="Times New Roman" w:hAnsi="Times New Roman"/>
          <w:b/>
          <w:bCs/>
          <w:sz w:val="24"/>
          <w:szCs w:val="24"/>
        </w:rPr>
        <w:t>Final assessment and payment of penalty.</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(a)</w:t>
      </w:r>
      <w:r w:rsidRPr="00107A79">
        <w:rPr>
          <w:rFonts w:ascii="Times New Roman" w:eastAsia="Times New Roman" w:hAnsi="Times New Roman"/>
          <w:sz w:val="24"/>
          <w:szCs w:val="24"/>
        </w:rPr>
        <w:t> </w:t>
      </w:r>
      <w:r w:rsidRPr="00107A79">
        <w:rPr>
          <w:rFonts w:ascii="Times New Roman" w:eastAsia="Times New Roman" w:hAnsi="Times New Roman"/>
          <w:sz w:val="24"/>
          <w:szCs w:val="24"/>
        </w:rPr>
        <w:t>If the person to whom a civil penalty assessment is served does not file an appeal of the penalty assessment as provided in §</w:t>
      </w:r>
      <w:r w:rsidRPr="00107A79">
        <w:rPr>
          <w:rFonts w:ascii="Times New Roman" w:eastAsia="Times New Roman" w:hAnsi="Times New Roman"/>
          <w:sz w:val="24"/>
          <w:szCs w:val="24"/>
        </w:rPr>
        <w:t> </w:t>
      </w:r>
      <w:r w:rsidRPr="00107A79">
        <w:rPr>
          <w:rFonts w:ascii="Times New Roman" w:eastAsia="Times New Roman" w:hAnsi="Times New Roman"/>
          <w:sz w:val="24"/>
          <w:szCs w:val="24"/>
        </w:rPr>
        <w:t>211.206 (relating to final action), the penalty assessment will become final and the penalty assessed will become due and payable upon expiration of the time allowed to file the appeal.</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(b)</w:t>
      </w:r>
      <w:r w:rsidRPr="00107A79">
        <w:rPr>
          <w:rFonts w:ascii="Times New Roman" w:eastAsia="Times New Roman" w:hAnsi="Times New Roman"/>
          <w:sz w:val="24"/>
          <w:szCs w:val="24"/>
        </w:rPr>
        <w:t> </w:t>
      </w:r>
      <w:r w:rsidRPr="00107A79">
        <w:rPr>
          <w:rFonts w:ascii="Times New Roman" w:eastAsia="Times New Roman" w:hAnsi="Times New Roman"/>
          <w:sz w:val="24"/>
          <w:szCs w:val="24"/>
        </w:rPr>
        <w:t>If a party requests judicial review of an adjudication of the EHB, the initial payment of the penalty assessed will continue to be held in escrow until completion of the review.</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(c)</w:t>
      </w:r>
      <w:r w:rsidRPr="00107A79">
        <w:rPr>
          <w:rFonts w:ascii="Times New Roman" w:eastAsia="Times New Roman" w:hAnsi="Times New Roman"/>
          <w:sz w:val="24"/>
          <w:szCs w:val="24"/>
        </w:rPr>
        <w:t> </w:t>
      </w:r>
      <w:r w:rsidRPr="00107A79">
        <w:rPr>
          <w:rFonts w:ascii="Times New Roman" w:eastAsia="Times New Roman" w:hAnsi="Times New Roman"/>
          <w:sz w:val="24"/>
          <w:szCs w:val="24"/>
        </w:rPr>
        <w:t>If the final decision in the administrative and judicial review process results in an order reducing or eliminating the proposed penalty assessed under this chapter, the Department will, within 30 days of receipt of the order, refund to the person assessed all or part of the escrowed amount, with any interest accumulated by the escrow deposit.</w:t>
      </w:r>
    </w:p>
    <w:p w:rsidR="00107A79" w:rsidRPr="00107A79" w:rsidRDefault="00107A79" w:rsidP="00107A79">
      <w:pPr>
        <w:spacing w:before="100" w:beforeAutospacing="1" w:after="100" w:afterAutospacing="1" w:line="240" w:lineRule="auto"/>
        <w:rPr>
          <w:rFonts w:ascii="Times New Roman" w:eastAsia="Times New Roman" w:hAnsi="Times New Roman"/>
          <w:sz w:val="24"/>
          <w:szCs w:val="24"/>
        </w:rPr>
      </w:pPr>
      <w:r w:rsidRPr="00107A79">
        <w:rPr>
          <w:rFonts w:ascii="Times New Roman" w:eastAsia="Times New Roman" w:hAnsi="Times New Roman"/>
          <w:sz w:val="24"/>
          <w:szCs w:val="24"/>
        </w:rPr>
        <w:t> </w:t>
      </w:r>
      <w:r w:rsidRPr="00107A79">
        <w:rPr>
          <w:rFonts w:ascii="Times New Roman" w:eastAsia="Times New Roman" w:hAnsi="Times New Roman"/>
          <w:sz w:val="24"/>
          <w:szCs w:val="24"/>
        </w:rPr>
        <w:t>(d)</w:t>
      </w:r>
      <w:r w:rsidRPr="00107A79">
        <w:rPr>
          <w:rFonts w:ascii="Times New Roman" w:eastAsia="Times New Roman" w:hAnsi="Times New Roman"/>
          <w:sz w:val="24"/>
          <w:szCs w:val="24"/>
        </w:rPr>
        <w:t> </w:t>
      </w:r>
      <w:r w:rsidRPr="00107A79">
        <w:rPr>
          <w:rFonts w:ascii="Times New Roman" w:eastAsia="Times New Roman" w:hAnsi="Times New Roman"/>
          <w:sz w:val="24"/>
          <w:szCs w:val="24"/>
        </w:rPr>
        <w:t>If the final decision in the administrative and judicial review processes results in an order increasing the penalty, the person to whom the notice or order was issued shall pay the difference to the Department within 30 days after the order is mailed to the person.</w:t>
      </w:r>
    </w:p>
    <w:p w:rsidR="00BD76B5" w:rsidRPr="00107A79" w:rsidRDefault="00BD76B5">
      <w:pPr>
        <w:rPr>
          <w:sz w:val="24"/>
          <w:szCs w:val="24"/>
        </w:rPr>
      </w:pPr>
    </w:p>
    <w:sectPr w:rsidR="00BD76B5" w:rsidRPr="00107A7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6CE0" w:rsidRDefault="00D76CE0" w:rsidP="00107A79">
      <w:pPr>
        <w:spacing w:after="0" w:line="240" w:lineRule="auto"/>
      </w:pPr>
      <w:r>
        <w:separator/>
      </w:r>
    </w:p>
  </w:endnote>
  <w:endnote w:type="continuationSeparator" w:id="0">
    <w:p w:rsidR="00D76CE0" w:rsidRDefault="00D76CE0" w:rsidP="00107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1A7F" w:rsidRDefault="00371A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9FB" w:rsidRPr="00371A7F" w:rsidRDefault="00A529FB" w:rsidP="00371A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1A7F" w:rsidRDefault="00371A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6CE0" w:rsidRDefault="00D76CE0" w:rsidP="00107A79">
      <w:pPr>
        <w:spacing w:after="0" w:line="240" w:lineRule="auto"/>
      </w:pPr>
      <w:r>
        <w:separator/>
      </w:r>
    </w:p>
  </w:footnote>
  <w:footnote w:type="continuationSeparator" w:id="0">
    <w:p w:rsidR="00D76CE0" w:rsidRDefault="00D76CE0" w:rsidP="00107A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1A7F" w:rsidRDefault="00371A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06C8" w:rsidRPr="00371A7F" w:rsidRDefault="005306C8" w:rsidP="00371A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1A7F" w:rsidRDefault="00371A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A79"/>
    <w:rsid w:val="00107A79"/>
    <w:rsid w:val="00223270"/>
    <w:rsid w:val="002A29FD"/>
    <w:rsid w:val="002B086E"/>
    <w:rsid w:val="00371A7F"/>
    <w:rsid w:val="0044605F"/>
    <w:rsid w:val="00457903"/>
    <w:rsid w:val="005306C8"/>
    <w:rsid w:val="005504BC"/>
    <w:rsid w:val="005A1744"/>
    <w:rsid w:val="00631273"/>
    <w:rsid w:val="00A529FB"/>
    <w:rsid w:val="00AA0A68"/>
    <w:rsid w:val="00B3429A"/>
    <w:rsid w:val="00BC4B02"/>
    <w:rsid w:val="00BD76B5"/>
    <w:rsid w:val="00CA363A"/>
    <w:rsid w:val="00CB444A"/>
    <w:rsid w:val="00D76CE0"/>
    <w:rsid w:val="00EF230A"/>
    <w:rsid w:val="00F40B61"/>
    <w:rsid w:val="00F85EAE"/>
    <w:rsid w:val="00FB12F6"/>
    <w:rsid w:val="00FB5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paragraph" w:styleId="Heading3">
    <w:name w:val="heading 3"/>
    <w:basedOn w:val="Normal"/>
    <w:link w:val="Heading3Char"/>
    <w:uiPriority w:val="9"/>
    <w:qFormat/>
    <w:rsid w:val="00107A79"/>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107A7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07A79"/>
    <w:pPr>
      <w:spacing w:before="100" w:beforeAutospacing="1" w:after="100" w:afterAutospacing="1" w:line="240" w:lineRule="auto"/>
    </w:pPr>
    <w:rPr>
      <w:rFonts w:ascii="Times New Roman" w:eastAsia="Times New Roman" w:hAnsi="Times New Roman"/>
      <w:sz w:val="24"/>
      <w:szCs w:val="24"/>
    </w:rPr>
  </w:style>
  <w:style w:type="paragraph" w:customStyle="1" w:styleId="msonormal0">
    <w:name w:val="msonormal"/>
    <w:basedOn w:val="Normal"/>
    <w:rsid w:val="00107A79"/>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107A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A79"/>
  </w:style>
  <w:style w:type="paragraph" w:styleId="Footer">
    <w:name w:val="footer"/>
    <w:basedOn w:val="Normal"/>
    <w:link w:val="FooterChar"/>
    <w:uiPriority w:val="99"/>
    <w:unhideWhenUsed/>
    <w:rsid w:val="00107A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27242">
      <w:bodyDiv w:val="1"/>
      <w:marLeft w:val="0"/>
      <w:marRight w:val="0"/>
      <w:marTop w:val="0"/>
      <w:marBottom w:val="0"/>
      <w:divBdr>
        <w:top w:val="none" w:sz="0" w:space="0" w:color="auto"/>
        <w:left w:val="none" w:sz="0" w:space="0" w:color="auto"/>
        <w:bottom w:val="none" w:sz="0" w:space="0" w:color="auto"/>
        <w:right w:val="none" w:sz="0" w:space="0" w:color="auto"/>
      </w:divBdr>
      <w:divsChild>
        <w:div w:id="1152139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689009">
      <w:bodyDiv w:val="1"/>
      <w:marLeft w:val="0"/>
      <w:marRight w:val="0"/>
      <w:marTop w:val="0"/>
      <w:marBottom w:val="0"/>
      <w:divBdr>
        <w:top w:val="none" w:sz="0" w:space="0" w:color="auto"/>
        <w:left w:val="none" w:sz="0" w:space="0" w:color="auto"/>
        <w:bottom w:val="none" w:sz="0" w:space="0" w:color="auto"/>
        <w:right w:val="none" w:sz="0" w:space="0" w:color="auto"/>
      </w:divBdr>
      <w:divsChild>
        <w:div w:id="1675566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10441</Words>
  <Characters>59517</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2018-08-03T15:19:00Z</dcterms:created>
  <dcterms:modified xsi:type="dcterms:W3CDTF">2018-08-03T15:19:00Z</dcterms:modified>
</cp:coreProperties>
</file>